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</w:t>
      </w: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Главы города Абазы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01.01.2020 по 31.12.2020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335"/>
        <w:gridCol w:w="1160"/>
        <w:gridCol w:w="1477"/>
        <w:gridCol w:w="941"/>
        <w:gridCol w:w="1467"/>
        <w:gridCol w:w="914"/>
        <w:gridCol w:w="1416"/>
        <w:gridCol w:w="1388"/>
        <w:gridCol w:w="917"/>
        <w:gridCol w:w="1382"/>
        <w:gridCol w:w="1523"/>
        <w:gridCol w:w="1119"/>
        <w:gridCol w:w="201"/>
      </w:tblGrid>
      <w:tr w:rsidR="009E060B" w:rsidRPr="009E060B" w:rsidTr="009E060B">
        <w:trPr>
          <w:trHeight w:val="975"/>
        </w:trPr>
        <w:tc>
          <w:tcPr>
            <w:tcW w:w="22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1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2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ванный доход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(руб)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08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Филимонова Валентина Николаевна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4)гараж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1)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Subaru Forester FB20 1068413,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2013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1520018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060B" w:rsidRPr="009E060B" w:rsidRDefault="009E060B" w:rsidP="009E060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СВЕДЕНИЯ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</w:t>
      </w: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характера, лиц замещающих муниципальные должности и должности муниципальной службы в муниципальном образовании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Абаза за период с 01.01.2020 по 31.12.2020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358"/>
        <w:gridCol w:w="1838"/>
        <w:gridCol w:w="1289"/>
        <w:gridCol w:w="851"/>
        <w:gridCol w:w="1314"/>
        <w:gridCol w:w="827"/>
        <w:gridCol w:w="1506"/>
        <w:gridCol w:w="1289"/>
        <w:gridCol w:w="851"/>
        <w:gridCol w:w="1282"/>
        <w:gridCol w:w="1411"/>
        <w:gridCol w:w="805"/>
        <w:gridCol w:w="198"/>
        <w:gridCol w:w="198"/>
        <w:gridCol w:w="198"/>
        <w:gridCol w:w="198"/>
        <w:gridCol w:w="198"/>
      </w:tblGrid>
      <w:tr w:rsidR="009E060B" w:rsidRPr="009E060B" w:rsidTr="009E060B">
        <w:trPr>
          <w:trHeight w:val="975"/>
        </w:trPr>
        <w:tc>
          <w:tcPr>
            <w:tcW w:w="22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1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31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ванный доход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(руб)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08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Чаптыков Антон Владимирович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заместитель главы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 Хонда Партнер, 2002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1016658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2) земельный участок под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59,6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общая совместная.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Автомашина Хюндай Матрикс, 2004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Неверова Татьяна Николаевна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817038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 УАЗ 469, 1982 г.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2)автомашина Volksvagen Passat, 2002г.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331428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Байшева Маргарита Николаевна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земельный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1186,0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Hundai   Solаris , 2012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951272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64,6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1/4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 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21213 «Нива», 1996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2) автомашина ВАЗ 21213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«Нива», 1995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автоприцеп к легковому автомобилю ПСЗ 81055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автоприцеп к легковому автомобилю 7171-0000010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катер (самост. постройки),2007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543805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Новак Андрей Васильевич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Бюджетно-финансового отдела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Renо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Аркана,2020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1553929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485582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Зеликова Лариса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Дмитриевна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руководитель Отдела экономической,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промышленной и тарифной политики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2)земельный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65,0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1842,0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автомашина ВАЗ Лада -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Калина, 2011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993299</w:t>
            </w:r>
          </w:p>
        </w:tc>
        <w:tc>
          <w:tcPr>
            <w:tcW w:w="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1)лодка деревянная, 2011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1842,0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218180</w:t>
            </w:r>
          </w:p>
        </w:tc>
        <w:tc>
          <w:tcPr>
            <w:tcW w:w="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Питерцева Татьяна Михайловна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710417</w:t>
            </w:r>
          </w:p>
        </w:tc>
        <w:tc>
          <w:tcPr>
            <w:tcW w:w="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Трофимова Ольга Витальевна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94,9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 ВАЗ - 2121, 1993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655962</w:t>
            </w:r>
          </w:p>
        </w:tc>
        <w:tc>
          <w:tcPr>
            <w:tcW w:w="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Taiota Corola Spasio, 2000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1464406</w:t>
            </w:r>
          </w:p>
        </w:tc>
        <w:tc>
          <w:tcPr>
            <w:tcW w:w="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112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Колодинская Марина Александровна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 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5)земельный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8)жилой дом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61,9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934165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3)гараж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CRV LX, 2003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487864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HONDA-CRV, 2008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525895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Лавренова Любовь Викторовна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3) земельный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63,0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647,0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2/3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493432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Ерохина Лариса Валерьевна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486934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Медведева Оксана Анатольевна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 ½</w:t>
            </w:r>
            <w:proofErr w:type="gramEnd"/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1052,0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703107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Шуклина Татьяна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Анатольевна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секретарь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административной комиссии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2)дачный домик </w:t>
            </w:r>
            <w:proofErr w:type="gramStart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3)дачный</w:t>
            </w:r>
            <w:proofErr w:type="gramEnd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домик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1)земельный участок </w:t>
            </w:r>
            <w:proofErr w:type="gramStart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</w:t>
            </w:r>
            <w:proofErr w:type="gramEnd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участок дачный 3)земельный участок дачный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962,0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433621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Титов Александр Петрович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KIA SPORTAGE,2012 г.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497149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535715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070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Бендюга Марина Петровна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по правовому регулированию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18/20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2045641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Toyota </w:t>
            </w:r>
            <w:proofErr w:type="gramStart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Rav  4</w:t>
            </w:r>
            <w:proofErr w:type="gramEnd"/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автомашина Lada 212140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2480651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149090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149090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40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Рудакова Елена Юрьевна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Отдела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5) земельный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6)гараж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9)места общего пользования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33,7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684,2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автомашина Тоуота Rav, 2014 г.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1056939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70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Белогородцев Роман Владимирович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  специалист Отдела ЧС, ГО и моб. работы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 ВАЗ 212140, 2011г.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580539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70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Сапилкина Людмила Анатольевна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(по связям с общественностью и СМИ)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609877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227339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178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Махнева Елена Анатольевна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Отдела культуры, спорта и молодежной политики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851354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 приусадебный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4)гараж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SUBARU FORESTER,2000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SKODA OCTAVIA,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3)автомашина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Lada 212140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4)лодка Казанка,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5)снегоход Dingo T150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274457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Свенч Илга Ивановна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Отдела архитектуры и градостроительства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833207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46,9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1269,0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автомашина Toyota Corolla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Fielder, 2001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861613</w:t>
            </w:r>
          </w:p>
        </w:tc>
        <w:tc>
          <w:tcPr>
            <w:tcW w:w="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Колпаков Алексей Владимирович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по ЧС, ГО, мобилизационной работе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666882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Силина Анна Александровна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Отдела архитектуры и градостроительства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Volkswagen polo,2014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529851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2121, 1993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244666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2)жилой дом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Контанистова Надежда Александровна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1826,0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 ¼ доли 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 Рено Duser, 2013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411803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1826,0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 ВАЗ 2121, 1984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2)автомашина УАЗ 31514, 1998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3)трактор колесный МТЗ 82, 1992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46341,0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327901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 ¼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Половникова Екатерина Владимировна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3)земельный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64,8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½ доли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автомашина ВАЗ 2106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309860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Трофимова Елена Иозасовна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Отдела по делам образования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1813,0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Toyota Corolla, 2013 г.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1397222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2)гараж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1397222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Козырева Елена Павловна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(по здравоохранения и санитарному благополучию)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663,0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414199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663,0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 Форд Фокус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2)трактор МТЗ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1178878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с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114,2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663,0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Филинова Юлия Александровна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480091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Доброходская Екатерина Александровна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561561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1518,0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 Toyota Corolla, 2013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2)аэролодка ALLIGATOR AL 5.2-6, 2020 г.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3)прицеп ALASKA «Штиль 5,6», 2020 г.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1066007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Буляева Евгения Владимировна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402364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автомашина Лада GAB LADA XRAY, 2017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1167444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</w:t>
      </w: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Муниципального казенного учреждения  Единая дежурно-диспетчерская служба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Абаза за период с 01.01.2020 по 31.12.2020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352"/>
        <w:gridCol w:w="1208"/>
        <w:gridCol w:w="1523"/>
        <w:gridCol w:w="929"/>
        <w:gridCol w:w="1489"/>
        <w:gridCol w:w="911"/>
        <w:gridCol w:w="1379"/>
        <w:gridCol w:w="1369"/>
        <w:gridCol w:w="900"/>
        <w:gridCol w:w="1361"/>
        <w:gridCol w:w="1499"/>
        <w:gridCol w:w="1100"/>
        <w:gridCol w:w="201"/>
      </w:tblGrid>
      <w:tr w:rsidR="009E060B" w:rsidRPr="009E060B" w:rsidTr="009E060B">
        <w:trPr>
          <w:trHeight w:val="975"/>
        </w:trPr>
        <w:tc>
          <w:tcPr>
            <w:tcW w:w="22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1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2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Сведения об источниках получения средств за счет которых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совершена сделка (вид приобретенного имущества, источники)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деклариро-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ванный доход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(руб)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08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Мерзляков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 Валерьевич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МКУ ЕДДС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 ИЖС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1245,0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 Great Wall cc g 460 km27 H 3, 2013 г.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883193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1)автомашина Шевроле Нива, 2008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Автоприцеп, 2017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2.)земельный участок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46,1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1245,0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153933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</w:t>
      </w: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Муниципального казенного учреждения  «Спецслужба»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г. Абаза за период с 01.01.2020 по 31.12.2020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352"/>
        <w:gridCol w:w="1210"/>
        <w:gridCol w:w="1525"/>
        <w:gridCol w:w="930"/>
        <w:gridCol w:w="1499"/>
        <w:gridCol w:w="912"/>
        <w:gridCol w:w="1363"/>
        <w:gridCol w:w="1369"/>
        <w:gridCol w:w="900"/>
        <w:gridCol w:w="1361"/>
        <w:gridCol w:w="1499"/>
        <w:gridCol w:w="1100"/>
        <w:gridCol w:w="201"/>
      </w:tblGrid>
      <w:tr w:rsidR="009E060B" w:rsidRPr="009E060B" w:rsidTr="009E060B">
        <w:trPr>
          <w:trHeight w:val="975"/>
        </w:trPr>
        <w:tc>
          <w:tcPr>
            <w:tcW w:w="22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1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2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ванный доход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(руб)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08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Клоков Сергей Николаевич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738563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2)дача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Фольксваген TIGUAN, 2014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558719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</w:t>
      </w: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Централизованной бухгалтерии Администрации г. Абазы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01.01.2020 по 31.12.2020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487"/>
        <w:gridCol w:w="1167"/>
        <w:gridCol w:w="1484"/>
        <w:gridCol w:w="922"/>
        <w:gridCol w:w="1472"/>
        <w:gridCol w:w="902"/>
        <w:gridCol w:w="1373"/>
        <w:gridCol w:w="1369"/>
        <w:gridCol w:w="900"/>
        <w:gridCol w:w="1361"/>
        <w:gridCol w:w="1499"/>
        <w:gridCol w:w="1100"/>
        <w:gridCol w:w="201"/>
      </w:tblGrid>
      <w:tr w:rsidR="009E060B" w:rsidRPr="009E060B" w:rsidTr="009E060B">
        <w:trPr>
          <w:trHeight w:val="975"/>
        </w:trPr>
        <w:tc>
          <w:tcPr>
            <w:tcW w:w="22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1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2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ванный доход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(руб)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208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Орехова Евгения Владимировна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дача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земельный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дачный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гараж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43,7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31,8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727,0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долевая 1/6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совместная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1)автомашина ВАЗ 21011,1976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2автомашина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ВАЗ Lada Granta 219000, 2012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623510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1/6 доли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94943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9E060B" w:rsidRPr="009E060B" w:rsidRDefault="009E060B" w:rsidP="009E06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доходах, </w:t>
      </w:r>
      <w:proofErr w:type="gramStart"/>
      <w:r w:rsidRPr="009E06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расходах,  об</w:t>
      </w:r>
      <w:proofErr w:type="gramEnd"/>
      <w:r w:rsidRPr="009E06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имуществе и обязательствах имущественного характера специалистов Отдела культуры, спорта и молодежной политики, замещающих должности муниципальной службы в Администрации г. Абазы, а также сведения о доходах, об имуществе и обязательствах имущественного характера супруги (супруга) и несовершеннолетних детей за отчетный период  с 01.01.2020 г. по 31.12.2020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79"/>
        <w:gridCol w:w="1532"/>
        <w:gridCol w:w="1502"/>
        <w:gridCol w:w="1404"/>
        <w:gridCol w:w="1405"/>
        <w:gridCol w:w="840"/>
        <w:gridCol w:w="1218"/>
        <w:gridCol w:w="1225"/>
        <w:gridCol w:w="884"/>
        <w:gridCol w:w="1218"/>
        <w:gridCol w:w="1522"/>
        <w:gridCol w:w="1459"/>
      </w:tblGrid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51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32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источники)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Площадь, кв. м.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Микульская Елена Сергеевна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МБУК «Абазинский историко-краеведческий музей им. В.В. Андрияшева»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360 342,18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Затула Юлия Валериановна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МБУК «Абазинская централизованная библиотечная система»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554 978,79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86,6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64 629,13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86,6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автомобильTayota Camry, 2002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1030,00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86,6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Дьяченко Наталья Михайловна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МБУК «Абазинский культурный центр»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1 017 138,21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Садовый домик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Земельный участок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Ist, 2003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48,7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Костюкова Марина Юрьевна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МБУ ДО «Абазинская детская музыкальная школа»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696 679,29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     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Земельный участок под индивидуальную жилую застройку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152,4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57,7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1)Ниссан блюберт силфи, 2002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БМВ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БВМX3, 2007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недвижимости 19:09:010106:5 от 25 июня 2020 г.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182 457,10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152,4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Чернова Наталья Владимировна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делам молодежи и СМИ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424 253,73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Дресвянникова Ирина Николаевна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МБУ «Абазинская спортивная школа»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554 837,67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1590,0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803 365,78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1761,0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ToyotaVerso, 2010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Honda saber, 1995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Котова Наталья Владимировна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 по туризму, физической культуре и спорту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303 722,55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Квартира;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2)Земельный участок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(13/16)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долевая(1/2)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644.0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Котов Олег Викторович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618 830,45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 под индивидуальное жилищное устройство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(13/16)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AVENSIS, 2009 г.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Котов Савелий Олегович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1)Квартира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(13/16)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(¼)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71,0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E060B" w:rsidRPr="009E060B" w:rsidRDefault="009E060B" w:rsidP="009E060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0" w:line="240" w:lineRule="auto"/>
        <w:rPr>
          <w:rFonts w:eastAsia="Times New Roman"/>
          <w:szCs w:val="24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доходах,  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с 01.01.2020 по 31.12.2020г.</w:t>
      </w: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Бюджетно-финансового отдела Администрации города Абазы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232"/>
        <w:gridCol w:w="1403"/>
        <w:gridCol w:w="1578"/>
        <w:gridCol w:w="1452"/>
        <w:gridCol w:w="1476"/>
        <w:gridCol w:w="879"/>
        <w:gridCol w:w="1279"/>
        <w:gridCol w:w="1287"/>
        <w:gridCol w:w="926"/>
        <w:gridCol w:w="1279"/>
        <w:gridCol w:w="1277"/>
        <w:gridCol w:w="1408"/>
      </w:tblGrid>
      <w:tr w:rsidR="009E060B" w:rsidRPr="009E060B" w:rsidTr="009E060B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55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24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Площадь, кв. м.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Веселова Вера Васильевна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руководителя, муниципальный советник 1 класса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963452,72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corolla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Вуличенко Елена Ивановна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специалист референт муниципальной службы 1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класса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602496,06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corolla spacio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½ доли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345071,73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ВАЗ 2121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Мотоцикл ИЖ 7108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Пьянкова Светлана Романовна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референт муниципальной службы 1 класса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716632,20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1/5 доли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ВАЗ 2121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217048,96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2/5 доли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RAV- 4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Алена Анатольевна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референт муниципальной службы 1 класса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1050505,55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½ доли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½ доли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Ошлакова Татьяна Алексеевна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референт муниципальной службы 1 класса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698634,62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SUZUKI Cervo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E060B" w:rsidRPr="009E060B" w:rsidRDefault="009E060B" w:rsidP="009E060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характера, представленные председателем Ревизионной комиссии города Абазы,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9E060B" w:rsidRPr="009E060B" w:rsidRDefault="009E060B" w:rsidP="009E060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отчетный период с 01 января 2020 года по 31 декабря 2020 года.</w:t>
      </w:r>
    </w:p>
    <w:p w:rsidR="009E060B" w:rsidRPr="009E060B" w:rsidRDefault="009E060B" w:rsidP="009E060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310"/>
        <w:gridCol w:w="1362"/>
        <w:gridCol w:w="1603"/>
        <w:gridCol w:w="1026"/>
        <w:gridCol w:w="1361"/>
        <w:gridCol w:w="1044"/>
        <w:gridCol w:w="1026"/>
        <w:gridCol w:w="1361"/>
        <w:gridCol w:w="1330"/>
        <w:gridCol w:w="1682"/>
        <w:gridCol w:w="1711"/>
      </w:tblGrid>
      <w:tr w:rsidR="009E060B" w:rsidRPr="009E060B" w:rsidTr="009E060B">
        <w:tc>
          <w:tcPr>
            <w:tcW w:w="5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Транспортное средство (вид, марка)</w:t>
            </w: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(м.кв.)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(м.кв.)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c>
          <w:tcPr>
            <w:tcW w:w="5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Проскурнина Н.Л.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 - 1/2)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557186,78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(для ведения садоводства и огородничества)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593,0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 - 1/2)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Легковые автомобили: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SUBARU FORESTER 2008 г.в.,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ТС:</w:t>
            </w:r>
          </w:p>
          <w:p w:rsidR="009E060B" w:rsidRPr="009E060B" w:rsidRDefault="009E060B" w:rsidP="009E060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прицеп к легковым а\м 2016 г.в.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420454,38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гаражом (индивидуальная собственность)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Торговая площадь (аренда)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гаражом (индивидуальная собственность)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 (индивидуальная собственность)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Гараж (индивидуальная 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26,0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060B" w:rsidRPr="009E060B" w:rsidTr="009E060B"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E060B" w:rsidRPr="009E060B" w:rsidRDefault="009E060B" w:rsidP="009E060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060B" w:rsidRPr="009E060B" w:rsidRDefault="009E060B" w:rsidP="009E06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доходах, об имуществе и обязательствах имущественного характера руководителей муниципальных бюджетных образовательных </w:t>
      </w:r>
      <w:proofErr w:type="gramStart"/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учреждений  Администрации</w:t>
      </w:r>
      <w:proofErr w:type="gramEnd"/>
      <w:r w:rsidRPr="009E06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Абазы, а также сведения о доходах, об имуществе и обязательствах имущественного характера супруги (супруга) и несовершеннолетних детей с 01.01.2020 по 31.12.2021г.</w:t>
      </w:r>
    </w:p>
    <w:tbl>
      <w:tblPr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42"/>
        <w:gridCol w:w="1237"/>
        <w:gridCol w:w="2106"/>
        <w:gridCol w:w="1311"/>
        <w:gridCol w:w="855"/>
        <w:gridCol w:w="1289"/>
        <w:gridCol w:w="863"/>
        <w:gridCol w:w="855"/>
        <w:gridCol w:w="1289"/>
        <w:gridCol w:w="1416"/>
        <w:gridCol w:w="1591"/>
        <w:gridCol w:w="1419"/>
      </w:tblGrid>
      <w:tr w:rsidR="009E060B" w:rsidRPr="009E060B" w:rsidTr="009E060B">
        <w:trPr>
          <w:trHeight w:val="720"/>
        </w:trPr>
        <w:tc>
          <w:tcPr>
            <w:tcW w:w="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00" w:type="dxa"/>
            <w:gridSpan w:val="4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Транспортное средство (вид, марка)</w:t>
            </w:r>
          </w:p>
        </w:tc>
        <w:tc>
          <w:tcPr>
            <w:tcW w:w="1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9E060B" w:rsidRPr="009E060B" w:rsidTr="009E060B">
        <w:trPr>
          <w:trHeight w:val="21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(м²)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(м²)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Зеликова Лариса Дмитриевна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ОЭПиТП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1/3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легковой автомобиль Лада-Калина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993 299,81 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лодка деревянная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218 180,45 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600"/>
        </w:trPr>
        <w:tc>
          <w:tcPr>
            <w:tcW w:w="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Аникина Елена Ивановна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руководителя ОЭПиТП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737 008,22 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зем.участок</w:t>
            </w:r>
          </w:p>
        </w:tc>
        <w:tc>
          <w:tcPr>
            <w:tcW w:w="13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 Тайота Камри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543 301,51 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зем.участок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 Тайота Town ace noah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иное трасн.средство-автоприцеп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Иное нед.имущество(сад.дом)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829"/>
        </w:trPr>
        <w:tc>
          <w:tcPr>
            <w:tcW w:w="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Дроздовская Яна Борисовна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ОЭПиТП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473 066,57 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2752</w:t>
            </w:r>
          </w:p>
        </w:tc>
        <w:tc>
          <w:tcPr>
            <w:tcW w:w="1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-   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829"/>
        </w:trPr>
        <w:tc>
          <w:tcPr>
            <w:tcW w:w="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Мочалова Светлана Николаевна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ОЭПиТП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участок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Лексус IS250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726 079,76 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60B" w:rsidRPr="009E060B" w:rsidTr="009E060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участок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Лада 212140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912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Иное нед.имущество(сад.дом)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503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ипотека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96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297 550,85 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1223"/>
        </w:trPr>
        <w:tc>
          <w:tcPr>
            <w:tcW w:w="4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Юдина Екатерина 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ОЭПиТП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долева, 1/4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 Хёндэ Солярис</w:t>
            </w:r>
          </w:p>
        </w:tc>
        <w:tc>
          <w:tcPr>
            <w:tcW w:w="14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687 540,49 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060B" w:rsidRPr="009E060B" w:rsidTr="009E06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96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0B" w:rsidRPr="009E060B" w:rsidRDefault="009E060B" w:rsidP="009E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E060B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4A8B-D693-40A1-85AE-5A10C6A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9E06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8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9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3409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2021-11-09T06:37:00Z</dcterms:modified>
</cp:coreProperties>
</file>