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C263C7">
      <w:pPr>
        <w:spacing w:after="0" w:line="240" w:lineRule="auto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C263C7">
      <w:pPr>
        <w:spacing w:after="0" w:line="240" w:lineRule="auto"/>
        <w:jc w:val="center"/>
        <w:rPr>
          <w:b/>
        </w:rPr>
      </w:pPr>
      <w:r>
        <w:rPr>
          <w:b/>
        </w:rPr>
        <w:t>Хакасский одномандатный избирательный округ № 35</w:t>
      </w:r>
    </w:p>
    <w:p w:rsidR="00B667D8" w:rsidRPr="00C263C7" w:rsidRDefault="00B667D8" w:rsidP="005114B1">
      <w:pPr>
        <w:spacing w:after="0"/>
        <w:jc w:val="center"/>
        <w:rPr>
          <w:b/>
          <w:sz w:val="16"/>
          <w:szCs w:val="16"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>
        <w:t>Челтыгмашев Евгений Павлович; 8</w:t>
      </w:r>
      <w:r w:rsidRPr="00602963">
        <w:t xml:space="preserve"> сентября 19</w:t>
      </w:r>
      <w:r>
        <w:t>83</w:t>
      </w:r>
      <w:r w:rsidRPr="00602963">
        <w:t xml:space="preserve"> года </w:t>
      </w:r>
      <w:r w:rsidRPr="00D35A65">
        <w:t xml:space="preserve">рождения; </w:t>
      </w:r>
      <w:r>
        <w:t xml:space="preserve">место рождения: </w:t>
      </w:r>
      <w:r w:rsidRPr="00495B85">
        <w:t>поселок Аскиз Аскизского района Красноярского края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 w:rsidRPr="00495B85">
        <w:t>Республика Хакасия, Аскизский район, рп Аскиз</w:t>
      </w:r>
      <w:r w:rsidRPr="00D35A65">
        <w:t xml:space="preserve">; основное место работы или службы, занимаемая должность / род занятий – </w:t>
      </w:r>
      <w:r w:rsidRPr="00495B85">
        <w:t>ООО «Инжиниринговая компания ТехноТрейн», директор по стратегическому развитию</w:t>
      </w:r>
      <w:r>
        <w:t>; депутат Верховного Совета Республики Хакасия седьмого созыва на непостоянной основе.</w:t>
      </w:r>
    </w:p>
    <w:p w:rsidR="00B667D8" w:rsidRPr="00067DD7" w:rsidRDefault="00B667D8" w:rsidP="00495B85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>
        <w:t>Государственное образовательное учреждение высшего профессионального образования «Омский государственный университет путей сообщения», 2011.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>Самовыдвижение</w:t>
      </w:r>
      <w:r w:rsidRPr="005D7CA1">
        <w:t>.</w:t>
      </w:r>
    </w:p>
    <w:p w:rsidR="00B667D8" w:rsidRPr="00C263C7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Pr="00C263C7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 xml:space="preserve">зарплата, ООО «БПТК», АО «НефтеТрансСервис», ООО УК «Северная звезда», возмещение расходов, связанных с осуществлением депутатских полномочий Верховного Совета Республики Хакасия, </w:t>
      </w:r>
      <w:r w:rsidRPr="001E4246">
        <w:t>продажа имущества, доход от</w:t>
      </w:r>
      <w:r>
        <w:t> </w:t>
      </w:r>
      <w:r w:rsidRPr="001E4246">
        <w:t>вкладов</w:t>
      </w:r>
      <w:r>
        <w:t>, единовременные выплаты лицам, имеющим детей – 12 613 363,62 руб.</w:t>
      </w:r>
    </w:p>
    <w:p w:rsidR="00B667D8" w:rsidRPr="00C263C7" w:rsidRDefault="00B667D8" w:rsidP="00A52147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Pr="00D97024" w:rsidRDefault="00B667D8" w:rsidP="00A52147">
      <w:pPr>
        <w:spacing w:after="0" w:line="240" w:lineRule="auto"/>
        <w:jc w:val="both"/>
        <w:rPr>
          <w:b/>
        </w:rPr>
      </w:pPr>
      <w:r>
        <w:rPr>
          <w:b/>
        </w:rPr>
        <w:t>Недвижимое имущество</w:t>
      </w:r>
      <w:r w:rsidRPr="00D97024">
        <w:rPr>
          <w:b/>
        </w:rPr>
        <w:t>:</w:t>
      </w:r>
    </w:p>
    <w:p w:rsidR="00B667D8" w:rsidRPr="008349B1" w:rsidRDefault="00B667D8" w:rsidP="00A52147">
      <w:pPr>
        <w:spacing w:after="0" w:line="240" w:lineRule="auto"/>
        <w:jc w:val="both"/>
      </w:pPr>
      <w:r>
        <w:tab/>
        <w:t xml:space="preserve">3 земельных участка – 1 909 кв. м, 1 901 кв. м, 1 444 кв. м, Республика Хакасия; </w:t>
      </w:r>
    </w:p>
    <w:p w:rsidR="00B667D8" w:rsidRDefault="00B667D8" w:rsidP="008349B1">
      <w:pPr>
        <w:spacing w:after="0" w:line="240" w:lineRule="auto"/>
        <w:jc w:val="both"/>
      </w:pPr>
      <w:r>
        <w:tab/>
        <w:t>2 квартиры – 44,6 кв. м, 83,3 кв. м, Республика Хакасия;</w:t>
      </w:r>
    </w:p>
    <w:p w:rsidR="00B667D8" w:rsidRPr="006C1075" w:rsidRDefault="00B667D8" w:rsidP="00B6200D">
      <w:pPr>
        <w:spacing w:after="0" w:line="240" w:lineRule="auto"/>
        <w:ind w:left="709"/>
        <w:jc w:val="both"/>
      </w:pPr>
      <w:r>
        <w:t>1 гараж – 1 054.3 кв. м, доля в праве 2/26, Республика Хакасия.</w:t>
      </w:r>
    </w:p>
    <w:p w:rsidR="00B667D8" w:rsidRPr="00C263C7" w:rsidRDefault="00B667D8" w:rsidP="008349B1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Default="00B667D8" w:rsidP="008349B1">
      <w:pPr>
        <w:spacing w:after="0" w:line="240" w:lineRule="auto"/>
        <w:jc w:val="both"/>
      </w:pPr>
      <w:r>
        <w:tab/>
        <w:t>11 счетов: – 103 589,48 руб.</w:t>
      </w:r>
    </w:p>
    <w:p w:rsidR="00B667D8" w:rsidRPr="008349B1" w:rsidRDefault="00B667D8" w:rsidP="008349B1">
      <w:pPr>
        <w:spacing w:after="0" w:line="240" w:lineRule="auto"/>
        <w:jc w:val="both"/>
      </w:pPr>
    </w:p>
    <w:p w:rsidR="00B667D8" w:rsidRPr="00C263C7" w:rsidRDefault="00B667D8" w:rsidP="00C263C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bCs/>
          <w:caps/>
          <w:szCs w:val="24"/>
        </w:rPr>
      </w:pPr>
      <w:r w:rsidRPr="00C263C7">
        <w:rPr>
          <w:bCs/>
          <w:caps/>
          <w:szCs w:val="24"/>
        </w:rPr>
        <w:t>СВЕДЕНИЯ О выявленных фактах недостоверности представленных сведений</w:t>
      </w:r>
    </w:p>
    <w:p w:rsidR="00B667D8" w:rsidRPr="00C263C7" w:rsidRDefault="00B667D8" w:rsidP="00C263C7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bCs/>
          <w:szCs w:val="24"/>
        </w:rPr>
      </w:pPr>
      <w:r w:rsidRPr="00C263C7">
        <w:rPr>
          <w:bCs/>
          <w:szCs w:val="24"/>
        </w:rPr>
        <w:t>Транспортные средства:</w:t>
      </w:r>
    </w:p>
    <w:p w:rsidR="00B667D8" w:rsidRPr="00C263C7" w:rsidRDefault="00B667D8" w:rsidP="00C263C7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szCs w:val="24"/>
        </w:rPr>
      </w:pPr>
      <w:r w:rsidRPr="00C263C7">
        <w:rPr>
          <w:szCs w:val="24"/>
        </w:rPr>
        <w:t>помимо указанных кандидатом: прицеп 829450, 2013</w:t>
      </w:r>
      <w:r>
        <w:rPr>
          <w:szCs w:val="24"/>
        </w:rPr>
        <w:t> </w:t>
      </w:r>
      <w:r w:rsidRPr="00C263C7">
        <w:rPr>
          <w:szCs w:val="24"/>
        </w:rPr>
        <w:t>г.в. (сведения предоставлены УГИБДД по РХ, ЦИК России).</w:t>
      </w:r>
    </w:p>
    <w:p w:rsidR="00B667D8" w:rsidRPr="00C263C7" w:rsidRDefault="00B667D8" w:rsidP="00C263C7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bCs/>
          <w:szCs w:val="24"/>
        </w:rPr>
      </w:pPr>
      <w:r w:rsidRPr="00C263C7">
        <w:rPr>
          <w:bCs/>
          <w:szCs w:val="24"/>
        </w:rPr>
        <w:t>Денежные средства, находящиеся на счетах и во вкладах в банках:</w:t>
      </w:r>
    </w:p>
    <w:p w:rsidR="00B667D8" w:rsidRPr="00C263C7" w:rsidRDefault="00B667D8" w:rsidP="00C263C7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szCs w:val="24"/>
        </w:rPr>
      </w:pPr>
      <w:r w:rsidRPr="00C263C7">
        <w:rPr>
          <w:szCs w:val="24"/>
        </w:rPr>
        <w:t>помимо указанных кандидатом счетов в банке установлено: ПАО Росбанк, 14</w:t>
      </w:r>
      <w:r>
        <w:rPr>
          <w:szCs w:val="24"/>
        </w:rPr>
        <w:t> </w:t>
      </w:r>
      <w:r w:rsidRPr="00C263C7">
        <w:rPr>
          <w:szCs w:val="24"/>
        </w:rPr>
        <w:t>831,92 руб. (сведения предоставлены банком в ЦИК России).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5376E5">
      <w:pPr>
        <w:spacing w:after="0" w:line="240" w:lineRule="auto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5376E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Хакасский одномандатный избирательный округ № 35</w:t>
      </w:r>
    </w:p>
    <w:p w:rsidR="00B667D8" w:rsidRPr="005376E5" w:rsidRDefault="00B667D8" w:rsidP="005114B1">
      <w:pPr>
        <w:spacing w:after="0"/>
        <w:jc w:val="center"/>
        <w:rPr>
          <w:b/>
          <w:sz w:val="16"/>
          <w:szCs w:val="16"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 w:rsidRPr="00CF3D56">
        <w:rPr>
          <w:b/>
        </w:rPr>
        <w:t>Малеев Виталий Романович</w:t>
      </w:r>
      <w:r>
        <w:t xml:space="preserve">; </w:t>
      </w:r>
      <w:r w:rsidRPr="00AE2977">
        <w:t xml:space="preserve">26 марта 1962 года </w:t>
      </w:r>
      <w:r w:rsidRPr="00D35A65">
        <w:t xml:space="preserve">рождения; </w:t>
      </w:r>
      <w:r>
        <w:t xml:space="preserve">место рождения: </w:t>
      </w:r>
      <w:r w:rsidRPr="00AE2977">
        <w:t>село Раденск Цюрупинского района Херсонской области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 w:rsidRPr="00602963">
        <w:t xml:space="preserve">Республика Хакасия, </w:t>
      </w:r>
      <w:r w:rsidRPr="00AE2977">
        <w:t>г. Абакан</w:t>
      </w:r>
      <w:r w:rsidRPr="00D35A65">
        <w:t xml:space="preserve">; основное место работы или службы, занимаемая должность / род занятий – </w:t>
      </w:r>
      <w:r>
        <w:t>п</w:t>
      </w:r>
      <w:r w:rsidRPr="00AE2977">
        <w:t>енсионер</w:t>
      </w:r>
      <w:r w:rsidRPr="00D35A65">
        <w:t>.</w:t>
      </w:r>
    </w:p>
    <w:p w:rsidR="00B667D8" w:rsidRPr="00067DD7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 w:rsidRPr="00AE2977">
        <w:t>город Кировоград, Кировоградское высшее летное училище гражданской авиации, 1983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A90931">
        <w:t>Выдвинут политической партией «Российская партия пенсионеров за социальную справедливость», член Политической партии «Российская партия пенсионеров за социальную справедливость», Председатель Контрольно-ревизионной комиссии Регионального отделения Политической партии «Российская партия пенсионеров за социальную справедливость» в Республике Хакасия.</w:t>
      </w:r>
    </w:p>
    <w:p w:rsidR="00B667D8" w:rsidRPr="005376E5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Pr="005376E5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>ГУ УПФР в г. Абакане РХ, ГУ РОФСС в РФ по РХ, продажа имущества, доходы от вкладов в банках – 3 635 416,3 руб.</w:t>
      </w:r>
    </w:p>
    <w:p w:rsidR="00B667D8" w:rsidRPr="005376E5" w:rsidRDefault="00B667D8" w:rsidP="00A52147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Pr="00D97024" w:rsidRDefault="00B667D8" w:rsidP="00A52147">
      <w:pPr>
        <w:spacing w:after="0" w:line="240" w:lineRule="auto"/>
        <w:jc w:val="both"/>
        <w:rPr>
          <w:b/>
        </w:rPr>
      </w:pPr>
      <w:r>
        <w:rPr>
          <w:b/>
        </w:rPr>
        <w:t>Недвижимое имущество</w:t>
      </w:r>
      <w:r w:rsidRPr="00D97024">
        <w:rPr>
          <w:b/>
        </w:rPr>
        <w:t>:</w:t>
      </w:r>
    </w:p>
    <w:p w:rsidR="00B667D8" w:rsidRPr="008349B1" w:rsidRDefault="00B667D8" w:rsidP="00A52147">
      <w:pPr>
        <w:spacing w:after="0" w:line="240" w:lineRule="auto"/>
        <w:jc w:val="both"/>
      </w:pPr>
      <w:r>
        <w:tab/>
        <w:t xml:space="preserve">1 земельный участок – 18,0 кв. м, Республика Хакасия; </w:t>
      </w:r>
    </w:p>
    <w:p w:rsidR="00B667D8" w:rsidRDefault="00B667D8" w:rsidP="008349B1">
      <w:pPr>
        <w:spacing w:after="0" w:line="240" w:lineRule="auto"/>
        <w:jc w:val="both"/>
      </w:pPr>
      <w:r>
        <w:tab/>
        <w:t>2 квартиры – 123,2 кв. м, Республика Хакасия; 58,3 кв. м, город Москва;</w:t>
      </w:r>
    </w:p>
    <w:p w:rsidR="00B667D8" w:rsidRPr="006C1075" w:rsidRDefault="00B667D8" w:rsidP="00B6200D">
      <w:pPr>
        <w:spacing w:after="0" w:line="240" w:lineRule="auto"/>
        <w:ind w:left="709"/>
        <w:jc w:val="both"/>
      </w:pPr>
      <w:r>
        <w:t>1 гараж – 20,3 кв. м, Республика Хакасия.</w:t>
      </w:r>
    </w:p>
    <w:p w:rsidR="00B667D8" w:rsidRPr="005376E5" w:rsidRDefault="00B667D8" w:rsidP="008349B1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Default="00B667D8" w:rsidP="008349B1">
      <w:pPr>
        <w:spacing w:after="0" w:line="240" w:lineRule="auto"/>
        <w:jc w:val="both"/>
      </w:pPr>
      <w:r>
        <w:tab/>
        <w:t>10 счетов – 1 972 988,55 руб.</w:t>
      </w:r>
    </w:p>
    <w:p w:rsidR="00B667D8" w:rsidRPr="005376E5" w:rsidRDefault="00B667D8" w:rsidP="008349B1">
      <w:pPr>
        <w:spacing w:after="0" w:line="240" w:lineRule="auto"/>
        <w:jc w:val="both"/>
        <w:rPr>
          <w:sz w:val="16"/>
          <w:szCs w:val="16"/>
        </w:rPr>
      </w:pPr>
    </w:p>
    <w:p w:rsidR="00B667D8" w:rsidRPr="00D97024" w:rsidRDefault="00B667D8" w:rsidP="007A5965">
      <w:pPr>
        <w:spacing w:after="0" w:line="240" w:lineRule="auto"/>
        <w:jc w:val="both"/>
        <w:rPr>
          <w:b/>
        </w:rPr>
      </w:pPr>
      <w:r>
        <w:rPr>
          <w:b/>
        </w:rPr>
        <w:t>Акции и иные ценные бумаги</w:t>
      </w:r>
      <w:r w:rsidRPr="00D97024">
        <w:rPr>
          <w:b/>
        </w:rPr>
        <w:t>:</w:t>
      </w:r>
    </w:p>
    <w:p w:rsidR="00B667D8" w:rsidRPr="008349B1" w:rsidRDefault="00B667D8" w:rsidP="007A5965">
      <w:pPr>
        <w:spacing w:after="0" w:line="240" w:lineRule="auto"/>
        <w:jc w:val="both"/>
      </w:pPr>
      <w:r>
        <w:tab/>
        <w:t>АО «Международный аэропорт Владивосток» – 6 160 акций.</w:t>
      </w:r>
    </w:p>
    <w:p w:rsidR="00B667D8" w:rsidRPr="005376E5" w:rsidRDefault="00B667D8" w:rsidP="008349B1">
      <w:pPr>
        <w:spacing w:after="0" w:line="240" w:lineRule="auto"/>
        <w:jc w:val="both"/>
        <w:rPr>
          <w:sz w:val="16"/>
          <w:szCs w:val="16"/>
        </w:rPr>
      </w:pPr>
    </w:p>
    <w:p w:rsidR="00B667D8" w:rsidRPr="005376E5" w:rsidRDefault="00B667D8" w:rsidP="005A45AB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bCs/>
          <w:caps/>
        </w:rPr>
      </w:pPr>
      <w:r w:rsidRPr="005376E5">
        <w:rPr>
          <w:bCs/>
        </w:rPr>
        <w:t xml:space="preserve">СВЕДЕНИЯ О </w:t>
      </w:r>
      <w:r w:rsidRPr="005376E5">
        <w:rPr>
          <w:bCs/>
          <w:caps/>
        </w:rPr>
        <w:t>расходах</w:t>
      </w:r>
    </w:p>
    <w:p w:rsidR="00B667D8" w:rsidRPr="005A45AB" w:rsidRDefault="00B667D8" w:rsidP="005A45AB">
      <w:pPr>
        <w:autoSpaceDE w:val="0"/>
        <w:autoSpaceDN w:val="0"/>
        <w:adjustRightInd w:val="0"/>
        <w:spacing w:after="0" w:line="288" w:lineRule="auto"/>
        <w:ind w:firstLine="709"/>
        <w:jc w:val="center"/>
        <w:textAlignment w:val="center"/>
        <w:rPr>
          <w:bCs/>
          <w:caps/>
          <w:spacing w:val="-2"/>
        </w:rPr>
      </w:pPr>
      <w:r w:rsidRPr="005A45AB">
        <w:rPr>
          <w:bCs/>
          <w:caps/>
          <w:spacing w:val="-2"/>
        </w:rPr>
        <w:t>зарегистрированного кандидата, его супруги по сделке по приобретению объекта недвижимости, совершенной в течение последних трех лет, если сумма сделки превышает общий доход кандидата и его супруги за три года, предшествующих совершению сделки, и об источниках получения средств, за счет которых совершена сделка:</w:t>
      </w:r>
    </w:p>
    <w:p w:rsidR="00B667D8" w:rsidRPr="005376E5" w:rsidRDefault="00B667D8" w:rsidP="005376E5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spacing w:val="-2"/>
        </w:rPr>
      </w:pPr>
      <w:r w:rsidRPr="005376E5">
        <w:rPr>
          <w:spacing w:val="-2"/>
        </w:rPr>
        <w:t>Квартира, г. Москва, дата совершения сделки: 05.11.2020, сумма сделки –</w:t>
      </w:r>
      <w:r>
        <w:rPr>
          <w:spacing w:val="-2"/>
        </w:rPr>
        <w:br/>
      </w:r>
      <w:r w:rsidRPr="005376E5">
        <w:rPr>
          <w:spacing w:val="-2"/>
        </w:rPr>
        <w:t>8 500 000 руб.</w:t>
      </w:r>
    </w:p>
    <w:p w:rsidR="00B667D8" w:rsidRPr="005376E5" w:rsidRDefault="00B667D8" w:rsidP="005376E5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spacing w:val="-2"/>
        </w:rPr>
      </w:pPr>
      <w:r w:rsidRPr="005376E5">
        <w:rPr>
          <w:spacing w:val="-2"/>
        </w:rPr>
        <w:t>Сведения об источниках средств, за счет которых приобретено имущество: накопления за предыдущие годы, доход от продажи имущества, пенсия кандидата, страховые выплаты кандидата, пенсия супруги. Сумма общего дохода кандидата и его супруги за три года, предшествующих приобретению имущества, 6</w:t>
      </w:r>
      <w:r>
        <w:rPr>
          <w:spacing w:val="-2"/>
        </w:rPr>
        <w:t> </w:t>
      </w:r>
      <w:r w:rsidRPr="005376E5">
        <w:rPr>
          <w:spacing w:val="-2"/>
        </w:rPr>
        <w:t>906</w:t>
      </w:r>
      <w:r>
        <w:rPr>
          <w:spacing w:val="-2"/>
        </w:rPr>
        <w:t> </w:t>
      </w:r>
      <w:r w:rsidRPr="005376E5">
        <w:rPr>
          <w:spacing w:val="-2"/>
        </w:rPr>
        <w:t>829,13</w:t>
      </w:r>
      <w:r>
        <w:rPr>
          <w:spacing w:val="-2"/>
        </w:rPr>
        <w:t> </w:t>
      </w:r>
      <w:r w:rsidRPr="005376E5">
        <w:rPr>
          <w:spacing w:val="-2"/>
        </w:rPr>
        <w:t>руб.</w:t>
      </w: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FF2AE1">
      <w:pPr>
        <w:spacing w:after="0" w:line="240" w:lineRule="auto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FF2AE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Хакасский одномандатный избирательный округ № 35</w:t>
      </w:r>
    </w:p>
    <w:p w:rsidR="00B667D8" w:rsidRPr="00FF2AE1" w:rsidRDefault="00B667D8" w:rsidP="005114B1">
      <w:pPr>
        <w:spacing w:after="0"/>
        <w:jc w:val="center"/>
        <w:rPr>
          <w:b/>
          <w:sz w:val="16"/>
          <w:szCs w:val="16"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>
        <w:rPr>
          <w:b/>
        </w:rPr>
        <w:t>Сокол Сергей Михайлович</w:t>
      </w:r>
      <w:r>
        <w:t>; 17 декабря</w:t>
      </w:r>
      <w:r w:rsidRPr="00AE2977">
        <w:t xml:space="preserve"> 19</w:t>
      </w:r>
      <w:r>
        <w:t>70</w:t>
      </w:r>
      <w:r w:rsidRPr="00AE2977">
        <w:t xml:space="preserve"> года </w:t>
      </w:r>
      <w:r w:rsidRPr="00D35A65">
        <w:t xml:space="preserve">рождения; </w:t>
      </w:r>
      <w:r>
        <w:t xml:space="preserve">место рождения: </w:t>
      </w:r>
      <w:r w:rsidRPr="00C16AAF">
        <w:t>город Севастополь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 w:rsidRPr="00C16AAF">
        <w:t>Республика Хакасия, Таштыпский район, д. Нижний Курлугаш</w:t>
      </w:r>
      <w:r w:rsidRPr="00D35A65">
        <w:t xml:space="preserve">; основное место работы или службы, занимаемая должность / род занятий – </w:t>
      </w:r>
      <w:r>
        <w:t>д</w:t>
      </w:r>
      <w:r w:rsidRPr="00C16AAF">
        <w:t>епутат Государственной Думы Федерального Собрания Российской Федерации седьмого созыва, член Комитета Государственной Думы по экономической политике, промышленности, инновационному развитию и</w:t>
      </w:r>
      <w:r>
        <w:t> </w:t>
      </w:r>
      <w:r w:rsidRPr="00C16AAF">
        <w:t>предпринимательству</w:t>
      </w:r>
      <w:r w:rsidRPr="00D35A65">
        <w:t>.</w:t>
      </w:r>
    </w:p>
    <w:p w:rsidR="00B667D8" w:rsidRPr="00067DD7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 w:rsidRPr="00C16AAF">
        <w:t>город Москва, Московский государственный институт международных отношений МИД РФ, 1992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A90931">
        <w:t>Выдвинут политической партией «</w:t>
      </w:r>
      <w:r w:rsidRPr="00C16AAF">
        <w:t>Всероссийская политическая партия «ЕДИНАЯ РОССИЯ»</w:t>
      </w:r>
      <w:r>
        <w:t>, член П</w:t>
      </w:r>
      <w:r w:rsidRPr="00C16AAF">
        <w:t>арти</w:t>
      </w:r>
      <w:r>
        <w:t>и</w:t>
      </w:r>
      <w:r w:rsidRPr="00C16AAF">
        <w:t xml:space="preserve"> «ЕДИНАЯ РОССИЯ»</w:t>
      </w:r>
      <w:r>
        <w:t>, член Генерального совета П</w:t>
      </w:r>
      <w:r w:rsidRPr="00C16AAF">
        <w:t>арти</w:t>
      </w:r>
      <w:r>
        <w:t>и</w:t>
      </w:r>
      <w:r w:rsidRPr="00C16AAF">
        <w:t xml:space="preserve"> «ЕДИНАЯ РОССИЯ»</w:t>
      </w:r>
      <w:r>
        <w:t>, член Регионального политического совета Иркутского регионального отделения П</w:t>
      </w:r>
      <w:r w:rsidRPr="00C16AAF">
        <w:t>арти</w:t>
      </w:r>
      <w:r>
        <w:t>и</w:t>
      </w:r>
      <w:r w:rsidRPr="00C16AAF">
        <w:t xml:space="preserve"> «ЕДИНАЯ РОССИЯ»</w:t>
      </w:r>
      <w:r>
        <w:t>, член Президиума Регионального политического совета Иркутского регионального отделения П</w:t>
      </w:r>
      <w:r w:rsidRPr="00C16AAF">
        <w:t>арти</w:t>
      </w:r>
      <w:r>
        <w:t>и</w:t>
      </w:r>
      <w:r w:rsidRPr="00C16AAF">
        <w:t xml:space="preserve"> «ЕДИНАЯ РОССИЯ»</w:t>
      </w:r>
      <w:r>
        <w:t>, Секретарь Иркутского регионального отделения П</w:t>
      </w:r>
      <w:r w:rsidRPr="00C16AAF">
        <w:t>арти</w:t>
      </w:r>
      <w:r>
        <w:t>и</w:t>
      </w:r>
      <w:r w:rsidRPr="00C16AAF">
        <w:t xml:space="preserve"> «ЕДИНАЯ РОССИЯ»</w:t>
      </w:r>
      <w:r w:rsidRPr="00A90931">
        <w:t>.</w:t>
      </w:r>
    </w:p>
    <w:p w:rsidR="00B667D8" w:rsidRPr="00FF2AE1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Pr="00FF2AE1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>зарплата, Аппарат Государственной Думы Федерального Собрания Российской Федерации, Законодательное Собрание Иркутской области, доходы от вкладов в банках – 7 067 620,57 руб.</w:t>
      </w:r>
    </w:p>
    <w:p w:rsidR="00B667D8" w:rsidRPr="00FF2AE1" w:rsidRDefault="00B667D8" w:rsidP="00A52147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Default="00B667D8" w:rsidP="007A227A">
      <w:pPr>
        <w:spacing w:after="0" w:line="240" w:lineRule="auto"/>
        <w:jc w:val="both"/>
        <w:rPr>
          <w:b/>
        </w:rPr>
      </w:pPr>
      <w:r>
        <w:rPr>
          <w:b/>
        </w:rPr>
        <w:t>Транспортные средства:</w:t>
      </w:r>
    </w:p>
    <w:p w:rsidR="00B667D8" w:rsidRPr="002E0587" w:rsidRDefault="00B667D8" w:rsidP="007A227A">
      <w:pPr>
        <w:spacing w:after="0" w:line="240" w:lineRule="auto"/>
        <w:jc w:val="both"/>
      </w:pPr>
      <w:r>
        <w:tab/>
        <w:t xml:space="preserve">2 автомобиля легковых – </w:t>
      </w:r>
      <w:r>
        <w:rPr>
          <w:lang w:val="en-US"/>
        </w:rPr>
        <w:t>BMW</w:t>
      </w:r>
      <w:r w:rsidRPr="007A227A">
        <w:t xml:space="preserve"> 528</w:t>
      </w:r>
      <w:r>
        <w:rPr>
          <w:lang w:val="en-US"/>
        </w:rPr>
        <w:t>i</w:t>
      </w:r>
      <w:r w:rsidRPr="007A227A">
        <w:t xml:space="preserve"> </w:t>
      </w:r>
      <w:r>
        <w:rPr>
          <w:lang w:val="en-US"/>
        </w:rPr>
        <w:t>xDrive</w:t>
      </w:r>
      <w:r>
        <w:t>, 201</w:t>
      </w:r>
      <w:r w:rsidRPr="007A227A">
        <w:t>2</w:t>
      </w:r>
      <w:r>
        <w:t xml:space="preserve"> г.в.,</w:t>
      </w:r>
      <w:r w:rsidRPr="007A227A">
        <w:t xml:space="preserve"> </w:t>
      </w:r>
      <w:r>
        <w:rPr>
          <w:lang w:val="en-US"/>
        </w:rPr>
        <w:t>UAZ</w:t>
      </w:r>
      <w:r w:rsidRPr="007A227A">
        <w:t xml:space="preserve"> </w:t>
      </w:r>
      <w:r>
        <w:rPr>
          <w:lang w:val="en-US"/>
        </w:rPr>
        <w:t>Patriot</w:t>
      </w:r>
      <w:r>
        <w:t>, 2021 г.в.; 2 мотоцикла, HARLEY-DAVIDSON, 2003 г.в., БМВ К1600GLT,</w:t>
      </w:r>
      <w:r w:rsidRPr="00A93F9B">
        <w:t xml:space="preserve"> 2021 г.в.</w:t>
      </w:r>
      <w:r>
        <w:t xml:space="preserve"> </w:t>
      </w:r>
    </w:p>
    <w:p w:rsidR="00B667D8" w:rsidRPr="00FF2AE1" w:rsidRDefault="00B667D8" w:rsidP="008349B1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Default="00B667D8" w:rsidP="008349B1">
      <w:pPr>
        <w:spacing w:after="0" w:line="240" w:lineRule="auto"/>
        <w:jc w:val="both"/>
      </w:pPr>
      <w:r>
        <w:tab/>
        <w:t>11 счетов – 41 024,91 руб.</w:t>
      </w:r>
    </w:p>
    <w:p w:rsidR="00B667D8" w:rsidRDefault="00B667D8" w:rsidP="008349B1">
      <w:pPr>
        <w:spacing w:after="0" w:line="240" w:lineRule="auto"/>
        <w:jc w:val="both"/>
      </w:pPr>
    </w:p>
    <w:p w:rsidR="00B667D8" w:rsidRPr="00FF2AE1" w:rsidRDefault="00B667D8" w:rsidP="00FF2AE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bCs/>
          <w:caps/>
        </w:rPr>
      </w:pPr>
      <w:r w:rsidRPr="00FF2AE1">
        <w:rPr>
          <w:bCs/>
          <w:caps/>
        </w:rPr>
        <w:t xml:space="preserve">СВЕДЕНИЯ О выявленных фактах недостоверности </w:t>
      </w:r>
      <w:r w:rsidRPr="00FF2AE1">
        <w:rPr>
          <w:bCs/>
          <w:caps/>
        </w:rPr>
        <w:br/>
        <w:t>представленных сведений</w:t>
      </w:r>
    </w:p>
    <w:p w:rsidR="00B667D8" w:rsidRPr="00FF2AE1" w:rsidRDefault="00B667D8" w:rsidP="00FF2AE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bCs/>
          <w:sz w:val="16"/>
          <w:szCs w:val="16"/>
        </w:rPr>
      </w:pPr>
    </w:p>
    <w:p w:rsidR="00B667D8" w:rsidRPr="00FF2AE1" w:rsidRDefault="00B667D8" w:rsidP="00FF2AE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bCs/>
        </w:rPr>
      </w:pPr>
      <w:r w:rsidRPr="00FF2AE1">
        <w:rPr>
          <w:bCs/>
        </w:rPr>
        <w:t>Денежные средства, находящиеся на счетах и во вкладах в банках:</w:t>
      </w:r>
    </w:p>
    <w:p w:rsidR="00B667D8" w:rsidRPr="00FF2AE1" w:rsidRDefault="00B667D8" w:rsidP="00FF2AE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spacing w:val="-7"/>
        </w:rPr>
      </w:pPr>
      <w:r w:rsidRPr="00FF2AE1">
        <w:rPr>
          <w:spacing w:val="-7"/>
        </w:rPr>
        <w:t>помимо указанных кандидатом счетов в банке установлено: счет в ВТБ 24 (ПАО), 10 000 руб. (сведения предоставлены банком в ЦИК России).</w:t>
      </w:r>
    </w:p>
    <w:p w:rsidR="00B667D8" w:rsidRPr="00FF2AE1" w:rsidRDefault="00B667D8" w:rsidP="008349B1">
      <w:pPr>
        <w:spacing w:after="0" w:line="240" w:lineRule="auto"/>
        <w:jc w:val="both"/>
        <w:rPr>
          <w:sz w:val="32"/>
        </w:rPr>
      </w:pP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9602BA">
      <w:pPr>
        <w:spacing w:after="0" w:line="240" w:lineRule="auto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9602BA">
      <w:pPr>
        <w:spacing w:after="0" w:line="240" w:lineRule="auto"/>
        <w:jc w:val="center"/>
        <w:rPr>
          <w:b/>
        </w:rPr>
      </w:pPr>
      <w:r>
        <w:rPr>
          <w:b/>
        </w:rPr>
        <w:t>Хакасский одномандатный избирательный округ № 35</w:t>
      </w:r>
    </w:p>
    <w:p w:rsidR="00B667D8" w:rsidRPr="009602BA" w:rsidRDefault="00B667D8" w:rsidP="005114B1">
      <w:pPr>
        <w:spacing w:after="0"/>
        <w:jc w:val="center"/>
        <w:rPr>
          <w:b/>
          <w:sz w:val="16"/>
          <w:szCs w:val="16"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>
        <w:lastRenderedPageBreak/>
        <w:t xml:space="preserve">Старостин Валерий Николаевич; </w:t>
      </w:r>
      <w:r w:rsidRPr="00602963">
        <w:t xml:space="preserve">22 сентября 1972 года </w:t>
      </w:r>
      <w:r w:rsidRPr="00D35A65">
        <w:t xml:space="preserve">рождения; </w:t>
      </w:r>
      <w:r>
        <w:t xml:space="preserve">место рождения: </w:t>
      </w:r>
      <w:r w:rsidRPr="00602963">
        <w:t>город Канск Красноярского края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 w:rsidRPr="00602963">
        <w:t>Республика Хакасия, Усть-Абаканский район, рп Усть-Абакан</w:t>
      </w:r>
      <w:r w:rsidRPr="00D35A65">
        <w:t xml:space="preserve">; основное место работы или службы, занимаемая должность / род занятий – </w:t>
      </w:r>
      <w:r>
        <w:t>п</w:t>
      </w:r>
      <w:r w:rsidRPr="00602963">
        <w:t>редседатель комитета Верховного Совета Республики Хакасия по экологии, природным ресурсам и природопользованию</w:t>
      </w:r>
      <w:r w:rsidRPr="00D35A65">
        <w:t>.</w:t>
      </w:r>
    </w:p>
    <w:p w:rsidR="00B667D8" w:rsidRPr="00067DD7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 w:rsidRPr="00602963">
        <w:t>г. Красноярск, ГОУ ВПО Красноярский государственный технический университет, 2006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5D7CA1">
        <w:t xml:space="preserve">Выдвинут </w:t>
      </w:r>
      <w:r>
        <w:t>политической партией «</w:t>
      </w:r>
      <w:r w:rsidRPr="00602963">
        <w:t>КОММУНИСТИЧЕСКАЯ ПАРТИЯ РОССИЙСКОЙ ФЕДЕРАЦИИ</w:t>
      </w:r>
      <w:r w:rsidRPr="002A4939">
        <w:t>»</w:t>
      </w:r>
      <w:r w:rsidRPr="005D7CA1">
        <w:t>.</w:t>
      </w:r>
    </w:p>
    <w:p w:rsidR="00B667D8" w:rsidRPr="009602BA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Pr="009602BA" w:rsidRDefault="00B667D8" w:rsidP="00D6052B">
      <w:pPr>
        <w:spacing w:after="0" w:line="240" w:lineRule="auto"/>
        <w:jc w:val="center"/>
        <w:rPr>
          <w:sz w:val="16"/>
          <w:szCs w:val="16"/>
        </w:rPr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>зарплата, Верховный Совет Республики Хакасия, доход от педагогической и научной деятельности, возмещение расходов, связанных с осуществлением депутатских полномочий Верховного Совета Республики Хакасия, социальные пособия – 2 343 173,99 руб.</w:t>
      </w:r>
    </w:p>
    <w:p w:rsidR="00B667D8" w:rsidRPr="009602BA" w:rsidRDefault="00B667D8" w:rsidP="00A52147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Pr="00D97024" w:rsidRDefault="00B667D8" w:rsidP="00A52147">
      <w:pPr>
        <w:spacing w:after="0" w:line="240" w:lineRule="auto"/>
        <w:jc w:val="both"/>
        <w:rPr>
          <w:b/>
        </w:rPr>
      </w:pPr>
      <w:r>
        <w:rPr>
          <w:b/>
        </w:rPr>
        <w:t>Недвижимое имущество</w:t>
      </w:r>
      <w:r w:rsidRPr="00D97024">
        <w:rPr>
          <w:b/>
        </w:rPr>
        <w:t>:</w:t>
      </w:r>
    </w:p>
    <w:p w:rsidR="00B667D8" w:rsidRPr="008349B1" w:rsidRDefault="00B667D8" w:rsidP="00A52147">
      <w:pPr>
        <w:spacing w:after="0" w:line="240" w:lineRule="auto"/>
        <w:jc w:val="both"/>
      </w:pPr>
      <w:r>
        <w:tab/>
        <w:t>3 земельных участка – 10 001 кв. м, Республика Хакасия; 1 500 кв. м, Республика Хакасия; 4 973 кв. м, Красноярский край;</w:t>
      </w:r>
    </w:p>
    <w:p w:rsidR="00B667D8" w:rsidRDefault="00B667D8" w:rsidP="008349B1">
      <w:pPr>
        <w:spacing w:after="0" w:line="240" w:lineRule="auto"/>
        <w:jc w:val="both"/>
      </w:pPr>
      <w:r w:rsidRPr="006C1075">
        <w:tab/>
        <w:t>1 жилой дом</w:t>
      </w:r>
      <w:r>
        <w:t xml:space="preserve"> – 76,5 кв. м, Красноярский край;</w:t>
      </w:r>
    </w:p>
    <w:p w:rsidR="00B667D8" w:rsidRDefault="00B667D8" w:rsidP="008349B1">
      <w:pPr>
        <w:spacing w:after="0" w:line="240" w:lineRule="auto"/>
        <w:jc w:val="both"/>
      </w:pPr>
      <w:r>
        <w:tab/>
        <w:t>1 квартира – 101,1 кв. м, (доля в праве 50%), Республика Хакасия;</w:t>
      </w:r>
    </w:p>
    <w:p w:rsidR="00B667D8" w:rsidRPr="006C1075" w:rsidRDefault="00B667D8" w:rsidP="00B6200D">
      <w:pPr>
        <w:spacing w:after="0" w:line="240" w:lineRule="auto"/>
        <w:ind w:left="709"/>
        <w:jc w:val="both"/>
      </w:pPr>
      <w:r>
        <w:t>иное недвижимое имущество – нежилое помещение 808,1 кв. м, (доля в праве 1/22), Республика Хакасия.</w:t>
      </w:r>
    </w:p>
    <w:p w:rsidR="00B667D8" w:rsidRPr="009602BA" w:rsidRDefault="00B667D8" w:rsidP="008349B1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Транспортные средства:</w:t>
      </w:r>
    </w:p>
    <w:p w:rsidR="00B667D8" w:rsidRPr="002E0587" w:rsidRDefault="00B667D8" w:rsidP="008349B1">
      <w:pPr>
        <w:spacing w:after="0" w:line="240" w:lineRule="auto"/>
        <w:jc w:val="both"/>
      </w:pPr>
      <w:r>
        <w:tab/>
        <w:t xml:space="preserve">3 автомобиля легковых – </w:t>
      </w:r>
      <w:r>
        <w:rPr>
          <w:lang w:val="en-US"/>
        </w:rPr>
        <w:t>LADA</w:t>
      </w:r>
      <w:r w:rsidRPr="00B6200D">
        <w:t xml:space="preserve"> 219110 </w:t>
      </w:r>
      <w:r>
        <w:rPr>
          <w:lang w:val="en-US"/>
        </w:rPr>
        <w:t>LADA</w:t>
      </w:r>
      <w:r w:rsidRPr="00B6200D">
        <w:t xml:space="preserve"> </w:t>
      </w:r>
      <w:r>
        <w:rPr>
          <w:lang w:val="en-US"/>
        </w:rPr>
        <w:t>GRANTA</w:t>
      </w:r>
      <w:r>
        <w:t xml:space="preserve">, 2014 г.в., </w:t>
      </w:r>
      <w:r>
        <w:rPr>
          <w:lang w:val="en-US"/>
        </w:rPr>
        <w:t>Land</w:t>
      </w:r>
      <w:r w:rsidRPr="002E0587">
        <w:t xml:space="preserve"> </w:t>
      </w:r>
      <w:r>
        <w:rPr>
          <w:lang w:val="en-US"/>
        </w:rPr>
        <w:t>rover</w:t>
      </w:r>
      <w:r w:rsidRPr="002E0587">
        <w:t xml:space="preserve"> Рэндж Ро</w:t>
      </w:r>
      <w:r>
        <w:t xml:space="preserve">вер, 2016 г.в., </w:t>
      </w:r>
      <w:r>
        <w:rPr>
          <w:lang w:val="en-US"/>
        </w:rPr>
        <w:t>LADA</w:t>
      </w:r>
      <w:r w:rsidRPr="00B6200D">
        <w:t xml:space="preserve"> 219110 </w:t>
      </w:r>
      <w:r>
        <w:rPr>
          <w:lang w:val="en-US"/>
        </w:rPr>
        <w:t>LADA</w:t>
      </w:r>
      <w:r w:rsidRPr="00B6200D">
        <w:t xml:space="preserve"> </w:t>
      </w:r>
      <w:r>
        <w:rPr>
          <w:lang w:val="en-US"/>
        </w:rPr>
        <w:t>GRANTA</w:t>
      </w:r>
      <w:r>
        <w:t xml:space="preserve">, 2014 г.в.; 2 моторных лодки – </w:t>
      </w:r>
      <w:r>
        <w:rPr>
          <w:lang w:val="en-US"/>
        </w:rPr>
        <w:t>Solar</w:t>
      </w:r>
      <w:r w:rsidRPr="002E0587">
        <w:t xml:space="preserve"> 420</w:t>
      </w:r>
      <w:r>
        <w:t>,</w:t>
      </w:r>
      <w:r w:rsidRPr="002E0587">
        <w:t xml:space="preserve"> 2010 г.в., </w:t>
      </w:r>
      <w:r>
        <w:t xml:space="preserve">Беркут </w:t>
      </w:r>
      <w:r>
        <w:rPr>
          <w:lang w:val="en-US"/>
        </w:rPr>
        <w:t>L</w:t>
      </w:r>
      <w:r w:rsidRPr="002E0587">
        <w:t>-</w:t>
      </w:r>
      <w:r>
        <w:rPr>
          <w:lang w:val="en-US"/>
        </w:rPr>
        <w:t>DC</w:t>
      </w:r>
      <w:r w:rsidRPr="002E0587">
        <w:t>, 2016 г.в.;</w:t>
      </w:r>
      <w:r>
        <w:t xml:space="preserve"> прицепы – МСЗА 817716, 2006 г.в., прицеп шасси одноосный, 2008 г.в.; лодочные моторы – Меркурий, 2010 г.в., Меркурий, 2016 г.в.</w:t>
      </w:r>
    </w:p>
    <w:p w:rsidR="00B667D8" w:rsidRPr="009602BA" w:rsidRDefault="00B667D8" w:rsidP="008349B1">
      <w:pPr>
        <w:spacing w:after="0" w:line="240" w:lineRule="auto"/>
        <w:jc w:val="both"/>
        <w:rPr>
          <w:b/>
          <w:sz w:val="16"/>
          <w:szCs w:val="16"/>
        </w:rPr>
      </w:pP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Pr="008349B1" w:rsidRDefault="00B667D8" w:rsidP="008349B1">
      <w:pPr>
        <w:spacing w:after="0" w:line="240" w:lineRule="auto"/>
        <w:jc w:val="both"/>
      </w:pPr>
      <w:r>
        <w:tab/>
        <w:t>9 счетов – 37 355,95 руб.</w:t>
      </w:r>
    </w:p>
    <w:p w:rsidR="00B667D8" w:rsidRPr="009602BA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B667D8" w:rsidRPr="009602BA" w:rsidRDefault="00B667D8" w:rsidP="009602B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bCs/>
          <w:caps/>
          <w:szCs w:val="24"/>
        </w:rPr>
      </w:pPr>
      <w:r w:rsidRPr="009602BA">
        <w:rPr>
          <w:bCs/>
          <w:caps/>
          <w:szCs w:val="24"/>
        </w:rPr>
        <w:t xml:space="preserve">СВЕДЕНИЯ О выявленных фактах недостоверности </w:t>
      </w:r>
      <w:r w:rsidRPr="009602BA">
        <w:rPr>
          <w:bCs/>
          <w:caps/>
          <w:szCs w:val="24"/>
        </w:rPr>
        <w:br/>
        <w:t>представленных сведений</w:t>
      </w:r>
    </w:p>
    <w:p w:rsidR="00B667D8" w:rsidRPr="009602BA" w:rsidRDefault="00B667D8" w:rsidP="009602BA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bCs/>
          <w:szCs w:val="24"/>
        </w:rPr>
      </w:pPr>
      <w:r w:rsidRPr="009602BA">
        <w:rPr>
          <w:bCs/>
          <w:szCs w:val="24"/>
        </w:rPr>
        <w:t>Транспортные средства:</w:t>
      </w:r>
    </w:p>
    <w:p w:rsidR="00B667D8" w:rsidRPr="009602BA" w:rsidRDefault="00B667D8" w:rsidP="009602BA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szCs w:val="24"/>
        </w:rPr>
      </w:pPr>
      <w:r w:rsidRPr="009602BA">
        <w:rPr>
          <w:szCs w:val="24"/>
        </w:rPr>
        <w:t>помимо указанных кандидатом: автомобиль ВАЗ 21070, 2001 г. в. (сведения предоставлены УГИБДД по РХ, ЦИК России)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896167">
      <w:pPr>
        <w:spacing w:after="0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896167">
      <w:pPr>
        <w:spacing w:after="0"/>
        <w:jc w:val="center"/>
        <w:rPr>
          <w:b/>
        </w:rPr>
      </w:pPr>
      <w:r>
        <w:rPr>
          <w:b/>
        </w:rPr>
        <w:t>Хакасский одномандатный избирательный округ № 35</w:t>
      </w:r>
    </w:p>
    <w:p w:rsidR="00B667D8" w:rsidRPr="0077695E" w:rsidRDefault="00B667D8" w:rsidP="005114B1">
      <w:pPr>
        <w:spacing w:after="0"/>
        <w:jc w:val="center"/>
        <w:rPr>
          <w:b/>
        </w:rPr>
      </w:pPr>
    </w:p>
    <w:p w:rsidR="00B667D8" w:rsidRDefault="00B667D8" w:rsidP="005C0C48">
      <w:pPr>
        <w:spacing w:after="0" w:line="240" w:lineRule="auto"/>
        <w:ind w:firstLine="720"/>
        <w:jc w:val="both"/>
      </w:pPr>
      <w:r>
        <w:rPr>
          <w:b/>
        </w:rPr>
        <w:lastRenderedPageBreak/>
        <w:t xml:space="preserve">Бразаускас Денис Владимирович, </w:t>
      </w:r>
      <w:r w:rsidRPr="0063413C">
        <w:t>17 июля 1979 года</w:t>
      </w:r>
      <w:r>
        <w:t xml:space="preserve"> рождения; место рождения: </w:t>
      </w:r>
      <w:r w:rsidRPr="0063413C">
        <w:t>гор. Красноярск</w:t>
      </w:r>
      <w:r>
        <w:t xml:space="preserve">; </w:t>
      </w:r>
      <w:r w:rsidRPr="00D35A65">
        <w:t>место жительства</w:t>
      </w:r>
      <w:r>
        <w:t xml:space="preserve">: </w:t>
      </w:r>
      <w:r w:rsidRPr="0063413C">
        <w:t xml:space="preserve">Республика Хакасия, Аскизский район, </w:t>
      </w:r>
      <w:r>
        <w:t>рп</w:t>
      </w:r>
      <w:r w:rsidRPr="0063413C">
        <w:t xml:space="preserve"> Аскиз</w:t>
      </w:r>
      <w:r>
        <w:t xml:space="preserve">; </w:t>
      </w:r>
      <w:r w:rsidRPr="00D35A65">
        <w:t>основное место работы или службы, занимаемая должность / род занятий –</w:t>
      </w:r>
      <w:r>
        <w:t xml:space="preserve"> п</w:t>
      </w:r>
      <w:r w:rsidRPr="0063413C">
        <w:t>редседатель мандатной комиссии и по вопросам депутатской этики Верховного Совета Республики Хакасия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 xml:space="preserve">: </w:t>
      </w:r>
      <w:r w:rsidRPr="0063413C">
        <w:t>город Абакан, ГОУ ВПО «Хакасский государственный университет им. Н.Ф. Катанова», 2004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5D7CA1">
        <w:t xml:space="preserve">Выдвинут </w:t>
      </w:r>
      <w:r w:rsidRPr="0063413C">
        <w:t>Политическ</w:t>
      </w:r>
      <w:r>
        <w:t>ой партией</w:t>
      </w:r>
      <w:r w:rsidRPr="0063413C">
        <w:t xml:space="preserve"> КОММУНИСТИЧЕСК</w:t>
      </w:r>
      <w:r>
        <w:t>АЯ</w:t>
      </w:r>
      <w:r w:rsidRPr="0063413C">
        <w:t xml:space="preserve"> ПАРТИ</w:t>
      </w:r>
      <w:r>
        <w:t>Я</w:t>
      </w:r>
      <w:r w:rsidRPr="0063413C">
        <w:t xml:space="preserve"> КОММУНИСТЫ РОССИИ</w:t>
      </w:r>
      <w:r>
        <w:t>, член Центрального Комитета</w:t>
      </w:r>
      <w:r w:rsidRPr="005D7CA1">
        <w:t>.</w:t>
      </w:r>
    </w:p>
    <w:p w:rsidR="00B667D8" w:rsidRPr="005D7CA1" w:rsidRDefault="00B667D8" w:rsidP="005C0C48">
      <w:pPr>
        <w:spacing w:after="0" w:line="240" w:lineRule="auto"/>
        <w:ind w:firstLine="720"/>
        <w:jc w:val="both"/>
      </w:pPr>
      <w:r w:rsidRPr="0063413C">
        <w:t xml:space="preserve">Имелись </w:t>
      </w:r>
      <w:r>
        <w:t xml:space="preserve">три </w:t>
      </w:r>
      <w:r w:rsidRPr="0063413C">
        <w:t>судимости по ст.</w:t>
      </w:r>
      <w:r>
        <w:t> </w:t>
      </w:r>
      <w:r w:rsidRPr="0063413C">
        <w:t>285</w:t>
      </w:r>
      <w:r>
        <w:t>,</w:t>
      </w:r>
      <w:r w:rsidRPr="0063413C">
        <w:t xml:space="preserve"> ч.</w:t>
      </w:r>
      <w:r>
        <w:t> </w:t>
      </w:r>
      <w:r w:rsidRPr="0063413C">
        <w:t>1 УК</w:t>
      </w:r>
      <w:r>
        <w:t> </w:t>
      </w:r>
      <w:r w:rsidRPr="0063413C">
        <w:t>РФ «Злоупотребление должностными полномочиями», погашены 21.11.2006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EA3AC4" w:rsidRDefault="00B667D8" w:rsidP="002E5054">
      <w:pPr>
        <w:spacing w:after="0" w:line="240" w:lineRule="auto"/>
        <w:jc w:val="center"/>
      </w:pPr>
      <w:r w:rsidRPr="00EA3AC4">
        <w:t>СВЕДЕНИЯ О ДОХОДАХ И ИМУЩЕСТВЕ</w:t>
      </w:r>
    </w:p>
    <w:p w:rsidR="00B667D8" w:rsidRDefault="00B667D8" w:rsidP="002E5054">
      <w:pPr>
        <w:spacing w:after="0" w:line="240" w:lineRule="auto"/>
        <w:jc w:val="center"/>
      </w:pPr>
    </w:p>
    <w:p w:rsidR="00B667D8" w:rsidRDefault="00B667D8" w:rsidP="002E5054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2E5054">
      <w:pPr>
        <w:spacing w:after="0" w:line="240" w:lineRule="auto"/>
        <w:ind w:firstLine="720"/>
        <w:jc w:val="both"/>
      </w:pPr>
      <w:r>
        <w:t>зарплата, Верховный Совет Республики Хакасия, возмещение расходов, связанных с осуществлением депутатских полномочий Верховного Совета Республики Хакасия, доход от вкладов – 2 044 783,6 руб.</w:t>
      </w:r>
    </w:p>
    <w:p w:rsidR="00B667D8" w:rsidRDefault="00B667D8" w:rsidP="002E5054">
      <w:pPr>
        <w:spacing w:after="0" w:line="240" w:lineRule="auto"/>
        <w:jc w:val="both"/>
        <w:rPr>
          <w:b/>
        </w:rPr>
      </w:pPr>
    </w:p>
    <w:p w:rsidR="00B667D8" w:rsidRPr="00D97024" w:rsidRDefault="00B667D8" w:rsidP="002E5054">
      <w:pPr>
        <w:spacing w:after="0" w:line="240" w:lineRule="auto"/>
        <w:jc w:val="both"/>
        <w:rPr>
          <w:b/>
        </w:rPr>
      </w:pPr>
      <w:r>
        <w:rPr>
          <w:b/>
        </w:rPr>
        <w:t>Недвижимое имущество</w:t>
      </w:r>
      <w:r w:rsidRPr="00D97024">
        <w:rPr>
          <w:b/>
        </w:rPr>
        <w:t>:</w:t>
      </w:r>
    </w:p>
    <w:p w:rsidR="00B667D8" w:rsidRPr="008349B1" w:rsidRDefault="00B667D8" w:rsidP="002E5054">
      <w:pPr>
        <w:spacing w:after="0" w:line="240" w:lineRule="auto"/>
        <w:jc w:val="both"/>
      </w:pPr>
      <w:r>
        <w:tab/>
        <w:t xml:space="preserve">2 земельных участка – 1 082 000 кв. м, 1 082 000 кв. м, Республика Хакасия; </w:t>
      </w:r>
    </w:p>
    <w:p w:rsidR="00B667D8" w:rsidRDefault="00B667D8" w:rsidP="00DE07D2">
      <w:pPr>
        <w:spacing w:after="0" w:line="240" w:lineRule="auto"/>
        <w:ind w:left="709" w:hanging="709"/>
        <w:jc w:val="both"/>
      </w:pPr>
      <w:r>
        <w:tab/>
        <w:t>5 квартир – 25,6 кв. м, 71,4 кв. м, Республика Хакасия; 27,2 кв. м, 65,6 кв. м (доля в праве 1/2), 52,2 кв. м (доля в праве 1/2), Красноярский край.</w:t>
      </w:r>
    </w:p>
    <w:p w:rsidR="00B667D8" w:rsidRDefault="00B667D8" w:rsidP="002E5054">
      <w:pPr>
        <w:spacing w:after="0" w:line="240" w:lineRule="auto"/>
        <w:jc w:val="both"/>
        <w:rPr>
          <w:b/>
        </w:rPr>
      </w:pPr>
    </w:p>
    <w:p w:rsidR="00B667D8" w:rsidRDefault="00B667D8" w:rsidP="002E5054">
      <w:pPr>
        <w:spacing w:after="0" w:line="240" w:lineRule="auto"/>
        <w:jc w:val="both"/>
        <w:rPr>
          <w:b/>
        </w:rPr>
      </w:pPr>
      <w:r>
        <w:rPr>
          <w:b/>
        </w:rPr>
        <w:t>Транспортные средства:</w:t>
      </w:r>
    </w:p>
    <w:p w:rsidR="00B667D8" w:rsidRPr="002E0587" w:rsidRDefault="00B667D8" w:rsidP="002E5054">
      <w:pPr>
        <w:spacing w:after="0" w:line="240" w:lineRule="auto"/>
        <w:jc w:val="both"/>
      </w:pPr>
      <w:r>
        <w:tab/>
        <w:t xml:space="preserve">1 автомобиль легковой – </w:t>
      </w:r>
      <w:r>
        <w:rPr>
          <w:lang w:val="en-US"/>
        </w:rPr>
        <w:t>TOYOTA</w:t>
      </w:r>
      <w:r w:rsidRPr="00282D87">
        <w:t xml:space="preserve"> </w:t>
      </w:r>
      <w:r>
        <w:rPr>
          <w:lang w:val="en-US"/>
        </w:rPr>
        <w:t>Camry</w:t>
      </w:r>
      <w:r>
        <w:t>, 2018 г.в.</w:t>
      </w:r>
    </w:p>
    <w:p w:rsidR="00B667D8" w:rsidRDefault="00B667D8" w:rsidP="002E5054">
      <w:pPr>
        <w:spacing w:after="0" w:line="240" w:lineRule="auto"/>
        <w:jc w:val="both"/>
        <w:rPr>
          <w:b/>
        </w:rPr>
      </w:pPr>
    </w:p>
    <w:p w:rsidR="00B667D8" w:rsidRPr="00D97024" w:rsidRDefault="00B667D8" w:rsidP="002E5054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Pr="008349B1" w:rsidRDefault="00B667D8" w:rsidP="002E5054">
      <w:pPr>
        <w:spacing w:after="0" w:line="240" w:lineRule="auto"/>
        <w:jc w:val="both"/>
      </w:pPr>
      <w:r>
        <w:tab/>
        <w:t>4 счета – 162 173,61 руб.</w:t>
      </w:r>
    </w:p>
    <w:p w:rsidR="00B667D8" w:rsidRDefault="00B667D8" w:rsidP="002E5054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Default="00B667D8" w:rsidP="002E5054">
      <w:pPr>
        <w:spacing w:after="0" w:line="240" w:lineRule="auto"/>
        <w:ind w:firstLine="720"/>
        <w:jc w:val="both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EA5F16">
      <w:pPr>
        <w:spacing w:after="0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EA5F16">
      <w:pPr>
        <w:spacing w:after="0"/>
        <w:jc w:val="center"/>
        <w:rPr>
          <w:b/>
        </w:rPr>
      </w:pPr>
      <w:r>
        <w:rPr>
          <w:b/>
        </w:rPr>
        <w:t>Хакасский одномандатный избирательный округ № 35</w:t>
      </w:r>
    </w:p>
    <w:p w:rsidR="00B667D8" w:rsidRPr="0077695E" w:rsidRDefault="00B667D8" w:rsidP="005114B1">
      <w:pPr>
        <w:spacing w:after="0"/>
        <w:jc w:val="center"/>
        <w:rPr>
          <w:b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>
        <w:t xml:space="preserve">Ильящук Валерий Иванович; </w:t>
      </w:r>
      <w:r w:rsidRPr="00602963">
        <w:t>2</w:t>
      </w:r>
      <w:r>
        <w:t>7</w:t>
      </w:r>
      <w:r w:rsidRPr="00602963">
        <w:t xml:space="preserve"> </w:t>
      </w:r>
      <w:r>
        <w:t>ок</w:t>
      </w:r>
      <w:r w:rsidRPr="00602963">
        <w:t>тября 19</w:t>
      </w:r>
      <w:r>
        <w:t>66</w:t>
      </w:r>
      <w:r w:rsidRPr="00602963">
        <w:t xml:space="preserve"> года </w:t>
      </w:r>
      <w:r w:rsidRPr="00D35A65">
        <w:t xml:space="preserve">рождения; </w:t>
      </w:r>
      <w:r>
        <w:t xml:space="preserve">место рождения: </w:t>
      </w:r>
      <w:r w:rsidRPr="003E12E6">
        <w:t>пос.</w:t>
      </w:r>
      <w:r>
        <w:t> </w:t>
      </w:r>
      <w:r w:rsidRPr="003E12E6">
        <w:t>Бельтирский Аскизского района Красноярского края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 w:rsidRPr="003E12E6">
        <w:t>Республика Хакасия, Аскизский район, с. Бельтирское</w:t>
      </w:r>
      <w:r w:rsidRPr="00D35A65">
        <w:t xml:space="preserve">; основное место работы или службы, занимаемая должность / род занятий – </w:t>
      </w:r>
      <w:r w:rsidRPr="003E12E6">
        <w:t>Глава Администрации Бельтирского сельсовета Аскизского района Республики Хакасия</w:t>
      </w:r>
      <w:r w:rsidRPr="00D35A65">
        <w:t>.</w:t>
      </w:r>
    </w:p>
    <w:p w:rsidR="00B667D8" w:rsidRPr="00067DD7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 w:rsidRPr="003E12E6">
        <w:t>город Абакан, Абаканский государственный педагогический институт, 1992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5D7CA1">
        <w:t xml:space="preserve">Выдвинут </w:t>
      </w:r>
      <w:r>
        <w:t>Политической партией «</w:t>
      </w:r>
      <w:r w:rsidRPr="003E12E6">
        <w:t>НОВЫЕ ЛЮДИ»</w:t>
      </w:r>
      <w:r w:rsidRPr="005D7CA1">
        <w:t>.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Источники и общая сумма доходов за 2020 год:</w:t>
      </w:r>
    </w:p>
    <w:p w:rsidR="00B667D8" w:rsidRPr="00253C84" w:rsidRDefault="00B667D8" w:rsidP="005C0C48">
      <w:pPr>
        <w:spacing w:after="0" w:line="240" w:lineRule="auto"/>
        <w:ind w:firstLine="720"/>
        <w:jc w:val="both"/>
      </w:pPr>
      <w:r>
        <w:t xml:space="preserve">зарплата, Администрация Бельтирского сельсовета Аскизского района Республики Хакасия, пенсия ГУ УПФРФ в г. Саяногорске Республики Хакасия, </w:t>
      </w:r>
      <w:r w:rsidRPr="00253C84">
        <w:t>продажа имущества, сдача имущества в аренду – 4 182 018,47 руб.</w:t>
      </w:r>
    </w:p>
    <w:p w:rsidR="00B667D8" w:rsidRDefault="00B667D8" w:rsidP="00A52147">
      <w:pPr>
        <w:spacing w:after="0" w:line="240" w:lineRule="auto"/>
        <w:jc w:val="both"/>
        <w:rPr>
          <w:b/>
        </w:rPr>
      </w:pPr>
    </w:p>
    <w:p w:rsidR="00B667D8" w:rsidRPr="00D97024" w:rsidRDefault="00B667D8" w:rsidP="00A52147">
      <w:pPr>
        <w:spacing w:after="0" w:line="240" w:lineRule="auto"/>
        <w:jc w:val="both"/>
        <w:rPr>
          <w:b/>
        </w:rPr>
      </w:pPr>
      <w:r>
        <w:rPr>
          <w:b/>
        </w:rPr>
        <w:t>Недвижимое имущество</w:t>
      </w:r>
      <w:r w:rsidRPr="00D97024">
        <w:rPr>
          <w:b/>
        </w:rPr>
        <w:t>:</w:t>
      </w:r>
    </w:p>
    <w:p w:rsidR="00B667D8" w:rsidRPr="008349B1" w:rsidRDefault="00B667D8" w:rsidP="00A52147">
      <w:pPr>
        <w:spacing w:after="0" w:line="240" w:lineRule="auto"/>
        <w:jc w:val="both"/>
      </w:pPr>
      <w:r>
        <w:tab/>
        <w:t>13 земельных участков – 485 кв. м, 342 000 кв. м, 269 000 кв. м, 342 000 кв. м, 504 000 кв. м, 156 001 кв. м, 9 659 кв. м, 171 000 кв. м, 341 615 кв. м, 55 кв. м, 626 кв. м, 1 500 кв. м, 2 500 кв. м, Республика Хакасия;</w:t>
      </w:r>
    </w:p>
    <w:p w:rsidR="00B667D8" w:rsidRDefault="00B667D8" w:rsidP="008349B1">
      <w:pPr>
        <w:spacing w:after="0" w:line="240" w:lineRule="auto"/>
        <w:jc w:val="both"/>
      </w:pPr>
      <w:r w:rsidRPr="006C1075">
        <w:tab/>
        <w:t>1 жилой дом</w:t>
      </w:r>
      <w:r>
        <w:t xml:space="preserve"> – 189,5 кв. м, Республика Хакасия;</w:t>
      </w:r>
    </w:p>
    <w:p w:rsidR="00B667D8" w:rsidRPr="002948A3" w:rsidRDefault="00B667D8" w:rsidP="008349B1">
      <w:pPr>
        <w:spacing w:after="0" w:line="240" w:lineRule="auto"/>
        <w:jc w:val="both"/>
      </w:pPr>
      <w:r w:rsidRPr="002948A3">
        <w:tab/>
      </w:r>
      <w:r>
        <w:t>и</w:t>
      </w:r>
      <w:r w:rsidRPr="002948A3">
        <w:t>ное недвижимое имущество:</w:t>
      </w:r>
      <w:r>
        <w:t xml:space="preserve"> 1 магазин, 240,8 кв. м; 3 нежилых здания </w:t>
      </w:r>
      <w:r>
        <w:br/>
        <w:t>– 28,6 кв. м, 166,4 кв. м, 240,0 кв. м, Республика Хакасия.</w:t>
      </w:r>
    </w:p>
    <w:p w:rsidR="00B667D8" w:rsidRDefault="00B667D8" w:rsidP="008349B1">
      <w:pPr>
        <w:spacing w:after="0" w:line="240" w:lineRule="auto"/>
        <w:jc w:val="both"/>
        <w:rPr>
          <w:b/>
        </w:rPr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Транспортные средства:</w:t>
      </w:r>
    </w:p>
    <w:p w:rsidR="00B667D8" w:rsidRPr="002E0587" w:rsidRDefault="00B667D8" w:rsidP="008349B1">
      <w:pPr>
        <w:spacing w:after="0" w:line="240" w:lineRule="auto"/>
        <w:jc w:val="both"/>
      </w:pPr>
      <w:r>
        <w:tab/>
        <w:t xml:space="preserve">3 автомобиля легковых – </w:t>
      </w:r>
      <w:r>
        <w:rPr>
          <w:lang w:val="en-US"/>
        </w:rPr>
        <w:t>MITSUBISHI</w:t>
      </w:r>
      <w:r w:rsidRPr="00957EF8">
        <w:t xml:space="preserve"> </w:t>
      </w:r>
      <w:r>
        <w:rPr>
          <w:lang w:val="en-US"/>
        </w:rPr>
        <w:t>PAJERO</w:t>
      </w:r>
      <w:r w:rsidRPr="00957EF8">
        <w:t xml:space="preserve"> </w:t>
      </w:r>
      <w:r>
        <w:rPr>
          <w:lang w:val="en-US"/>
        </w:rPr>
        <w:t>SPORT</w:t>
      </w:r>
      <w:r>
        <w:t xml:space="preserve"> 3,0, 2011 г. в., ВАЗ 21213, 1996 г.в., </w:t>
      </w:r>
      <w:r>
        <w:rPr>
          <w:lang w:val="en-US"/>
        </w:rPr>
        <w:t>Toyota</w:t>
      </w:r>
      <w:r w:rsidRPr="00957EF8">
        <w:t xml:space="preserve"> </w:t>
      </w:r>
      <w:r>
        <w:rPr>
          <w:lang w:val="en-US"/>
        </w:rPr>
        <w:t>Land</w:t>
      </w:r>
      <w:r w:rsidRPr="00957EF8">
        <w:t xml:space="preserve"> </w:t>
      </w:r>
      <w:r>
        <w:rPr>
          <w:lang w:val="en-US"/>
        </w:rPr>
        <w:t>Cruiser</w:t>
      </w:r>
      <w:r w:rsidRPr="00957EF8">
        <w:t xml:space="preserve"> </w:t>
      </w:r>
      <w:r>
        <w:t xml:space="preserve">2014 г.в.; </w:t>
      </w:r>
      <w:r w:rsidRPr="00957EF8">
        <w:t xml:space="preserve">1 </w:t>
      </w:r>
      <w:r>
        <w:t xml:space="preserve">автомобиль грузовой, </w:t>
      </w:r>
      <w:r>
        <w:rPr>
          <w:lang w:val="en-US"/>
        </w:rPr>
        <w:t>LADA</w:t>
      </w:r>
      <w:r w:rsidRPr="00957EF8">
        <w:t xml:space="preserve"> </w:t>
      </w:r>
      <w:r>
        <w:rPr>
          <w:lang w:val="en-US"/>
        </w:rPr>
        <w:t>FS</w:t>
      </w:r>
      <w:r w:rsidRPr="00957EF8">
        <w:t>015</w:t>
      </w:r>
      <w:r>
        <w:rPr>
          <w:lang w:val="en-US"/>
        </w:rPr>
        <w:t>L</w:t>
      </w:r>
      <w:r w:rsidRPr="00957EF8">
        <w:t xml:space="preserve"> </w:t>
      </w:r>
      <w:r>
        <w:rPr>
          <w:lang w:val="en-US"/>
        </w:rPr>
        <w:t>LARGUS</w:t>
      </w:r>
      <w:r>
        <w:t>, 2012 г.в.; 1 прицеп, КРД 050100, 2012 г.в.</w:t>
      </w:r>
    </w:p>
    <w:p w:rsidR="00B667D8" w:rsidRDefault="00B667D8" w:rsidP="008349B1">
      <w:pPr>
        <w:spacing w:after="0" w:line="240" w:lineRule="auto"/>
        <w:jc w:val="both"/>
        <w:rPr>
          <w:b/>
        </w:rPr>
      </w:pP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Pr="008349B1" w:rsidRDefault="00B667D8" w:rsidP="008349B1">
      <w:pPr>
        <w:spacing w:after="0" w:line="240" w:lineRule="auto"/>
        <w:jc w:val="both"/>
      </w:pPr>
      <w:r>
        <w:tab/>
        <w:t>3 счета – 61 150,23 руб.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896167">
      <w:pPr>
        <w:spacing w:after="0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896167">
      <w:pPr>
        <w:spacing w:after="0"/>
        <w:jc w:val="center"/>
        <w:rPr>
          <w:b/>
        </w:rPr>
      </w:pPr>
      <w:r>
        <w:rPr>
          <w:b/>
        </w:rPr>
        <w:t>Хакасский одномандатный избирательный округ № 35</w:t>
      </w:r>
    </w:p>
    <w:p w:rsidR="00B667D8" w:rsidRPr="0077695E" w:rsidRDefault="00B667D8" w:rsidP="005114B1">
      <w:pPr>
        <w:spacing w:after="0"/>
        <w:jc w:val="center"/>
        <w:rPr>
          <w:b/>
        </w:rPr>
      </w:pPr>
    </w:p>
    <w:p w:rsidR="00B667D8" w:rsidRDefault="00B667D8" w:rsidP="005C0C48">
      <w:pPr>
        <w:spacing w:after="0" w:line="240" w:lineRule="auto"/>
        <w:ind w:firstLine="720"/>
        <w:jc w:val="both"/>
      </w:pPr>
      <w:r>
        <w:rPr>
          <w:b/>
        </w:rPr>
        <w:t xml:space="preserve">Ягупова Екатерина Владимировна, </w:t>
      </w:r>
      <w:r>
        <w:t>28 февраля</w:t>
      </w:r>
      <w:r w:rsidRPr="0063413C">
        <w:t xml:space="preserve"> 19</w:t>
      </w:r>
      <w:r>
        <w:t>81</w:t>
      </w:r>
      <w:r w:rsidRPr="0063413C">
        <w:t xml:space="preserve"> года</w:t>
      </w:r>
      <w:r>
        <w:t xml:space="preserve"> рождения; место рождения: с</w:t>
      </w:r>
      <w:r w:rsidRPr="0063413C">
        <w:t>. К</w:t>
      </w:r>
      <w:r>
        <w:t xml:space="preserve">ежма Кежемского района Красноярского края; </w:t>
      </w:r>
      <w:r w:rsidRPr="00D35A65">
        <w:t>место жительства</w:t>
      </w:r>
      <w:r>
        <w:t xml:space="preserve">: </w:t>
      </w:r>
      <w:r w:rsidRPr="0063413C">
        <w:t xml:space="preserve">Республика Хакасия, </w:t>
      </w:r>
      <w:r>
        <w:t xml:space="preserve">г. Абакан; </w:t>
      </w:r>
      <w:r w:rsidRPr="00D35A65">
        <w:t>основное место работы или службы, занимаемая должность / род занятий –</w:t>
      </w:r>
      <w:r>
        <w:t xml:space="preserve"> домохозяйка.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 xml:space="preserve">: </w:t>
      </w:r>
      <w:r w:rsidRPr="00EF44FA">
        <w:t>город Томск, ФГБОУ ВПО «Томский государственный университет систем управления и радиоэлектроники», 2014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5D7CA1">
        <w:t>Выдвинут</w:t>
      </w:r>
      <w:r>
        <w:t>а</w:t>
      </w:r>
      <w:r w:rsidRPr="005D7CA1">
        <w:t xml:space="preserve"> </w:t>
      </w:r>
      <w:r>
        <w:t>п</w:t>
      </w:r>
      <w:r w:rsidRPr="0063413C">
        <w:t>олитическ</w:t>
      </w:r>
      <w:r>
        <w:t>ой партией</w:t>
      </w:r>
      <w:r w:rsidRPr="0063413C">
        <w:t xml:space="preserve"> </w:t>
      </w:r>
      <w:r w:rsidRPr="00EF44FA">
        <w:t>«Российская экологическая партия «ЗЕЛЁНЫЕ»</w:t>
      </w:r>
      <w:r w:rsidRPr="005D7CA1">
        <w:t>.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EA3AC4" w:rsidRDefault="00B667D8" w:rsidP="002E5054">
      <w:pPr>
        <w:spacing w:after="0" w:line="240" w:lineRule="auto"/>
        <w:jc w:val="center"/>
      </w:pPr>
      <w:r w:rsidRPr="00EA3AC4">
        <w:t>СВЕДЕНИЯ О ДОХОДАХ И ИМУЩЕСТВЕ</w:t>
      </w:r>
    </w:p>
    <w:p w:rsidR="00B667D8" w:rsidRDefault="00B667D8" w:rsidP="002E5054">
      <w:pPr>
        <w:spacing w:after="0" w:line="240" w:lineRule="auto"/>
        <w:jc w:val="center"/>
      </w:pPr>
    </w:p>
    <w:p w:rsidR="00B667D8" w:rsidRDefault="00B667D8" w:rsidP="002E5054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2E5054">
      <w:pPr>
        <w:spacing w:after="0" w:line="240" w:lineRule="auto"/>
        <w:ind w:firstLine="720"/>
        <w:jc w:val="both"/>
      </w:pPr>
      <w:r>
        <w:t xml:space="preserve">гонорар ООО «ПИНЕ», </w:t>
      </w:r>
      <w:r w:rsidRPr="004E3003">
        <w:t>социальные пособия</w:t>
      </w:r>
      <w:r>
        <w:t xml:space="preserve"> – 122 724,0 руб.</w:t>
      </w:r>
    </w:p>
    <w:p w:rsidR="00B667D8" w:rsidRDefault="00B667D8" w:rsidP="002E5054">
      <w:pPr>
        <w:spacing w:after="0" w:line="240" w:lineRule="auto"/>
        <w:jc w:val="both"/>
        <w:rPr>
          <w:b/>
        </w:rPr>
      </w:pPr>
    </w:p>
    <w:p w:rsidR="00B667D8" w:rsidRPr="00D97024" w:rsidRDefault="00B667D8" w:rsidP="002E5054">
      <w:pPr>
        <w:spacing w:after="0" w:line="240" w:lineRule="auto"/>
        <w:jc w:val="both"/>
        <w:rPr>
          <w:b/>
        </w:rPr>
      </w:pPr>
      <w:r>
        <w:rPr>
          <w:b/>
        </w:rPr>
        <w:t>Недвижимое имущество</w:t>
      </w:r>
      <w:r w:rsidRPr="00D97024">
        <w:rPr>
          <w:b/>
        </w:rPr>
        <w:t>:</w:t>
      </w:r>
    </w:p>
    <w:p w:rsidR="00B667D8" w:rsidRDefault="00B667D8" w:rsidP="00DE07D2">
      <w:pPr>
        <w:spacing w:after="0" w:line="240" w:lineRule="auto"/>
        <w:ind w:left="709" w:hanging="709"/>
        <w:jc w:val="both"/>
      </w:pPr>
      <w:r>
        <w:tab/>
        <w:t xml:space="preserve">1 квартира – 37 кв. м, </w:t>
      </w:r>
      <w:r w:rsidRPr="004E3003">
        <w:t>(доля в праве 1/</w:t>
      </w:r>
      <w:r>
        <w:t>3</w:t>
      </w:r>
      <w:r w:rsidRPr="004E3003">
        <w:t>),</w:t>
      </w:r>
      <w:r>
        <w:t xml:space="preserve"> Республика Хакасия.</w:t>
      </w:r>
    </w:p>
    <w:p w:rsidR="00B667D8" w:rsidRDefault="00B667D8" w:rsidP="002E5054">
      <w:pPr>
        <w:spacing w:after="0" w:line="240" w:lineRule="auto"/>
        <w:jc w:val="both"/>
        <w:rPr>
          <w:b/>
        </w:rPr>
      </w:pPr>
    </w:p>
    <w:p w:rsidR="00B667D8" w:rsidRDefault="00B667D8" w:rsidP="002E505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Транспортные средства:</w:t>
      </w:r>
    </w:p>
    <w:p w:rsidR="00B667D8" w:rsidRPr="002E0587" w:rsidRDefault="00B667D8" w:rsidP="002E5054">
      <w:pPr>
        <w:spacing w:after="0" w:line="240" w:lineRule="auto"/>
        <w:jc w:val="both"/>
      </w:pPr>
      <w:r>
        <w:tab/>
        <w:t>1 автомобиль легковой –</w:t>
      </w:r>
      <w:r w:rsidRPr="0084780A">
        <w:t xml:space="preserve"> </w:t>
      </w:r>
      <w:r>
        <w:rPr>
          <w:lang w:val="en-US"/>
        </w:rPr>
        <w:t>Ford</w:t>
      </w:r>
      <w:r w:rsidRPr="0084780A">
        <w:t xml:space="preserve"> </w:t>
      </w:r>
      <w:r>
        <w:rPr>
          <w:lang w:val="en-US"/>
        </w:rPr>
        <w:t>Focus</w:t>
      </w:r>
      <w:r>
        <w:t>, 2011 г.в.</w:t>
      </w:r>
    </w:p>
    <w:p w:rsidR="00B667D8" w:rsidRDefault="00B667D8" w:rsidP="002E5054">
      <w:pPr>
        <w:spacing w:after="0" w:line="240" w:lineRule="auto"/>
        <w:jc w:val="both"/>
        <w:rPr>
          <w:b/>
        </w:rPr>
      </w:pPr>
    </w:p>
    <w:p w:rsidR="00B667D8" w:rsidRPr="00D97024" w:rsidRDefault="00B667D8" w:rsidP="002E5054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Pr="008349B1" w:rsidRDefault="00B667D8" w:rsidP="002E5054">
      <w:pPr>
        <w:spacing w:after="0" w:line="240" w:lineRule="auto"/>
        <w:jc w:val="both"/>
      </w:pPr>
      <w:r>
        <w:tab/>
        <w:t>4 счета – 74 831,18 руб.</w:t>
      </w:r>
    </w:p>
    <w:p w:rsidR="00B667D8" w:rsidRDefault="00B667D8" w:rsidP="002E5054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Default="00B667D8" w:rsidP="002E5054">
      <w:pPr>
        <w:spacing w:after="0" w:line="240" w:lineRule="auto"/>
        <w:ind w:firstLine="720"/>
        <w:jc w:val="both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3520DF">
      <w:pPr>
        <w:spacing w:after="0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3520DF">
      <w:pPr>
        <w:spacing w:after="0"/>
        <w:jc w:val="center"/>
        <w:rPr>
          <w:b/>
        </w:rPr>
      </w:pPr>
      <w:r>
        <w:rPr>
          <w:b/>
        </w:rPr>
        <w:t>Хакасский одномандатный избирательный округ № 35</w:t>
      </w:r>
    </w:p>
    <w:p w:rsidR="00B667D8" w:rsidRPr="0077695E" w:rsidRDefault="00B667D8" w:rsidP="005114B1">
      <w:pPr>
        <w:spacing w:after="0"/>
        <w:jc w:val="center"/>
        <w:rPr>
          <w:b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 w:rsidRPr="00890936">
        <w:rPr>
          <w:b/>
        </w:rPr>
        <w:t>Хабаров Алексей Сергеевич</w:t>
      </w:r>
      <w:r>
        <w:t xml:space="preserve">; 10 апреля </w:t>
      </w:r>
      <w:r w:rsidRPr="00D35A65">
        <w:t>19</w:t>
      </w:r>
      <w:r>
        <w:t>86</w:t>
      </w:r>
      <w:r w:rsidRPr="00D35A65">
        <w:t xml:space="preserve"> года рождения; </w:t>
      </w:r>
      <w:r>
        <w:t xml:space="preserve">место рождения: </w:t>
      </w:r>
      <w:r w:rsidRPr="001C5FFB">
        <w:t>город Абакан Красноярского края РСФСР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>
        <w:t>Республика Хакасия</w:t>
      </w:r>
      <w:r w:rsidRPr="00D35A65">
        <w:t xml:space="preserve">, г. </w:t>
      </w:r>
      <w:r>
        <w:t>Абакан</w:t>
      </w:r>
      <w:r w:rsidRPr="00D35A65">
        <w:t xml:space="preserve">; основное место работы или службы, занимаемая должность / род занятий – </w:t>
      </w:r>
      <w:r w:rsidRPr="001C5FFB">
        <w:t>физическое лицо, применяющее специальный налоговый режим «Налог на профессиональный доход»</w:t>
      </w:r>
      <w:r w:rsidRPr="00D35A65">
        <w:t>.</w:t>
      </w:r>
    </w:p>
    <w:p w:rsidR="00B667D8" w:rsidRPr="00067DD7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 w:rsidRPr="001C5FFB">
        <w:t>г.</w:t>
      </w:r>
      <w:r>
        <w:t> </w:t>
      </w:r>
      <w:r w:rsidRPr="001C5FFB">
        <w:t>Абакан, ГОУ ВПО «Хакасский государственный университет им. Н.Ф. Катанова», 2009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5D7CA1">
        <w:t xml:space="preserve">Выдвинут </w:t>
      </w:r>
      <w:r w:rsidRPr="001C5FFB">
        <w:t>ВСЕРОССИЙСК</w:t>
      </w:r>
      <w:r>
        <w:t>ОЙ</w:t>
      </w:r>
      <w:r w:rsidRPr="001C5FFB">
        <w:t xml:space="preserve"> ПОЛИТИЧЕСК</w:t>
      </w:r>
      <w:r>
        <w:t>ОЙ</w:t>
      </w:r>
      <w:r w:rsidRPr="001C5FFB">
        <w:t xml:space="preserve"> ПАРТИ</w:t>
      </w:r>
      <w:r>
        <w:t>ЕЙ</w:t>
      </w:r>
      <w:r w:rsidRPr="001C5FFB">
        <w:t xml:space="preserve"> «РОДИНА»</w:t>
      </w:r>
      <w:r>
        <w:t xml:space="preserve">, член </w:t>
      </w:r>
      <w:r w:rsidRPr="001C5FFB">
        <w:t>ВСЕРОССИЙСК</w:t>
      </w:r>
      <w:r>
        <w:t>ОЙ</w:t>
      </w:r>
      <w:r w:rsidRPr="001C5FFB">
        <w:t xml:space="preserve"> ПОЛИТИЧЕСК</w:t>
      </w:r>
      <w:r>
        <w:t>ОЙ</w:t>
      </w:r>
      <w:r w:rsidRPr="001C5FFB">
        <w:t xml:space="preserve"> ПАРТИ</w:t>
      </w:r>
      <w:r>
        <w:t>И</w:t>
      </w:r>
      <w:r w:rsidRPr="001C5FFB">
        <w:t xml:space="preserve"> «РОДИНА»</w:t>
      </w:r>
      <w:r>
        <w:t xml:space="preserve">, Председатель Совета регионального отделения </w:t>
      </w:r>
      <w:r w:rsidRPr="001C5FFB">
        <w:t>ВСЕРОССИЙСК</w:t>
      </w:r>
      <w:r>
        <w:t>ОЙ</w:t>
      </w:r>
      <w:r w:rsidRPr="001C5FFB">
        <w:t xml:space="preserve"> ПОЛИТИЧЕСК</w:t>
      </w:r>
      <w:r>
        <w:t>ОЙ</w:t>
      </w:r>
      <w:r w:rsidRPr="001C5FFB">
        <w:t xml:space="preserve"> ПАРТИ</w:t>
      </w:r>
      <w:r>
        <w:t>И</w:t>
      </w:r>
      <w:r w:rsidRPr="001C5FFB">
        <w:t xml:space="preserve"> «РОДИНА»</w:t>
      </w:r>
      <w:r>
        <w:t xml:space="preserve"> в Республике Хакасия, член Политического совета </w:t>
      </w:r>
      <w:r w:rsidRPr="001C5FFB">
        <w:t>ВСЕРОССИЙСК</w:t>
      </w:r>
      <w:r>
        <w:t>ОЙ</w:t>
      </w:r>
      <w:r w:rsidRPr="001C5FFB">
        <w:t xml:space="preserve"> ПОЛИТИЧЕСК</w:t>
      </w:r>
      <w:r>
        <w:t>ОЙ</w:t>
      </w:r>
      <w:r w:rsidRPr="001C5FFB">
        <w:t xml:space="preserve"> ПАРТИ</w:t>
      </w:r>
      <w:r>
        <w:t xml:space="preserve">И </w:t>
      </w:r>
      <w:r w:rsidRPr="001C5FFB">
        <w:t>«РОДИНА»</w:t>
      </w:r>
      <w:r w:rsidRPr="005D7CA1">
        <w:t>.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>0 руб.</w:t>
      </w: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Pr="008349B1" w:rsidRDefault="00B667D8" w:rsidP="008349B1">
      <w:pPr>
        <w:spacing w:after="0" w:line="240" w:lineRule="auto"/>
        <w:jc w:val="both"/>
      </w:pPr>
      <w:r>
        <w:tab/>
        <w:t>3 счета – 0 руб.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5114B1">
      <w:pPr>
        <w:spacing w:after="0"/>
        <w:jc w:val="center"/>
        <w:rPr>
          <w:b/>
        </w:rPr>
      </w:pPr>
      <w:r w:rsidRPr="0077695E">
        <w:rPr>
          <w:b/>
        </w:rPr>
        <w:t xml:space="preserve">о </w:t>
      </w:r>
      <w:r>
        <w:rPr>
          <w:b/>
        </w:rPr>
        <w:t xml:space="preserve">зарегистрированном </w:t>
      </w:r>
      <w:r w:rsidRPr="0077695E">
        <w:rPr>
          <w:b/>
        </w:rPr>
        <w:t xml:space="preserve">кандидате в депутаты Государственной Думы Федерального Собрания Российской Федерации </w:t>
      </w:r>
      <w:r>
        <w:rPr>
          <w:b/>
        </w:rPr>
        <w:t>вос</w:t>
      </w:r>
      <w:r w:rsidRPr="0077695E">
        <w:rPr>
          <w:b/>
        </w:rPr>
        <w:t>ьмого созыва, выдви</w:t>
      </w:r>
      <w:r>
        <w:rPr>
          <w:b/>
        </w:rPr>
        <w:t>нутом</w:t>
      </w:r>
      <w:r w:rsidRPr="0077695E">
        <w:rPr>
          <w:b/>
        </w:rPr>
        <w:t xml:space="preserve"> </w:t>
      </w:r>
      <w:r>
        <w:rPr>
          <w:b/>
        </w:rPr>
        <w:t>по</w:t>
      </w:r>
      <w:r w:rsidRPr="0077695E">
        <w:rPr>
          <w:b/>
        </w:rPr>
        <w:t xml:space="preserve"> </w:t>
      </w:r>
      <w:r w:rsidRPr="005114B1">
        <w:rPr>
          <w:b/>
        </w:rPr>
        <w:t>одномандатно</w:t>
      </w:r>
      <w:r>
        <w:rPr>
          <w:b/>
        </w:rPr>
        <w:t>му</w:t>
      </w:r>
      <w:r w:rsidRPr="005114B1">
        <w:rPr>
          <w:b/>
        </w:rPr>
        <w:t xml:space="preserve"> избирательно</w:t>
      </w:r>
      <w:r>
        <w:rPr>
          <w:b/>
        </w:rPr>
        <w:t>му</w:t>
      </w:r>
      <w:r w:rsidRPr="005114B1">
        <w:rPr>
          <w:b/>
        </w:rPr>
        <w:t xml:space="preserve"> округ</w:t>
      </w:r>
      <w:r>
        <w:rPr>
          <w:b/>
        </w:rPr>
        <w:t>у</w:t>
      </w:r>
      <w:r w:rsidRPr="005114B1">
        <w:rPr>
          <w:b/>
        </w:rPr>
        <w:t xml:space="preserve"> Республика Хакасия </w:t>
      </w:r>
      <w:r>
        <w:rPr>
          <w:b/>
        </w:rPr>
        <w:t>–</w:t>
      </w:r>
      <w:r w:rsidRPr="005114B1">
        <w:rPr>
          <w:b/>
        </w:rPr>
        <w:t xml:space="preserve"> </w:t>
      </w:r>
    </w:p>
    <w:p w:rsidR="00B667D8" w:rsidRDefault="00B667D8" w:rsidP="005114B1">
      <w:pPr>
        <w:spacing w:after="0"/>
        <w:jc w:val="center"/>
        <w:rPr>
          <w:b/>
        </w:rPr>
      </w:pPr>
      <w:r w:rsidRPr="005114B1">
        <w:rPr>
          <w:b/>
        </w:rPr>
        <w:t>Хакасский одномандатный избирательный округ № 35</w:t>
      </w:r>
    </w:p>
    <w:p w:rsidR="00B667D8" w:rsidRPr="0077695E" w:rsidRDefault="00B667D8" w:rsidP="005114B1">
      <w:pPr>
        <w:spacing w:after="0"/>
        <w:jc w:val="center"/>
        <w:rPr>
          <w:b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 w:rsidRPr="00480C7E">
        <w:rPr>
          <w:b/>
        </w:rPr>
        <w:t>Молчанов Михаил Александрович</w:t>
      </w:r>
      <w:r>
        <w:t xml:space="preserve">; </w:t>
      </w:r>
      <w:r w:rsidRPr="00007813">
        <w:t xml:space="preserve">27 ноября 1989 года </w:t>
      </w:r>
      <w:r w:rsidRPr="00D35A65">
        <w:t xml:space="preserve">рождения; </w:t>
      </w:r>
      <w:r>
        <w:t xml:space="preserve">место рождения: </w:t>
      </w:r>
      <w:r w:rsidRPr="00007813">
        <w:t>гор. Усть-Илимск Иркутской области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 w:rsidRPr="00602963">
        <w:t xml:space="preserve">Республика Хакасия, </w:t>
      </w:r>
      <w:r w:rsidRPr="00007813">
        <w:t>г. Абакан</w:t>
      </w:r>
      <w:r w:rsidRPr="00D35A65">
        <w:t xml:space="preserve">; основное место работы или службы, занимаемая должность / род занятий – </w:t>
      </w:r>
      <w:r w:rsidRPr="00007813">
        <w:t>временно не работает</w:t>
      </w:r>
      <w:r w:rsidRPr="00D35A65">
        <w:t>.</w:t>
      </w:r>
    </w:p>
    <w:p w:rsidR="00B667D8" w:rsidRPr="00067DD7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 w:rsidRPr="00007813">
        <w:t>г. Красноярск, ФГАОУ ВПО «Сибирский федеральный университет», 2014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5D7CA1">
        <w:lastRenderedPageBreak/>
        <w:t xml:space="preserve">Выдвинут </w:t>
      </w:r>
      <w:r w:rsidRPr="00007813">
        <w:t>Политическ</w:t>
      </w:r>
      <w:r>
        <w:t>ой</w:t>
      </w:r>
      <w:r w:rsidRPr="00007813">
        <w:t xml:space="preserve"> парти</w:t>
      </w:r>
      <w:r>
        <w:t>ей</w:t>
      </w:r>
      <w:r w:rsidRPr="00007813">
        <w:t xml:space="preserve"> ЛДПР – Либерально-демократическ</w:t>
      </w:r>
      <w:r>
        <w:t>ой</w:t>
      </w:r>
      <w:r w:rsidRPr="00007813">
        <w:t xml:space="preserve"> парти</w:t>
      </w:r>
      <w:r>
        <w:t>ей</w:t>
      </w:r>
      <w:r w:rsidRPr="00007813">
        <w:t xml:space="preserve"> России</w:t>
      </w:r>
      <w:r>
        <w:t xml:space="preserve">, член </w:t>
      </w:r>
      <w:r w:rsidRPr="00007813">
        <w:t>Политическ</w:t>
      </w:r>
      <w:r>
        <w:t>ой</w:t>
      </w:r>
      <w:r w:rsidRPr="00007813">
        <w:t xml:space="preserve"> парти</w:t>
      </w:r>
      <w:r>
        <w:t>и</w:t>
      </w:r>
      <w:r w:rsidRPr="00007813">
        <w:t xml:space="preserve"> ЛДПР – Либерально-демократическ</w:t>
      </w:r>
      <w:r>
        <w:t>ой</w:t>
      </w:r>
      <w:r w:rsidRPr="00007813">
        <w:t xml:space="preserve"> парти</w:t>
      </w:r>
      <w:r>
        <w:t>и</w:t>
      </w:r>
      <w:r w:rsidRPr="00007813">
        <w:t xml:space="preserve"> России</w:t>
      </w:r>
      <w:r>
        <w:t xml:space="preserve">, координатор Хакасского регионального отделения </w:t>
      </w:r>
      <w:r w:rsidRPr="00007813">
        <w:t>Политическ</w:t>
      </w:r>
      <w:r>
        <w:t>ой</w:t>
      </w:r>
      <w:r w:rsidRPr="00007813">
        <w:t xml:space="preserve"> парти</w:t>
      </w:r>
      <w:r>
        <w:t>и</w:t>
      </w:r>
      <w:r w:rsidRPr="00007813">
        <w:t xml:space="preserve"> ЛДПР – Либерально-демократическ</w:t>
      </w:r>
      <w:r>
        <w:t>ой</w:t>
      </w:r>
      <w:r w:rsidRPr="00007813">
        <w:t xml:space="preserve"> парти</w:t>
      </w:r>
      <w:r>
        <w:t>и</w:t>
      </w:r>
      <w:r w:rsidRPr="00007813">
        <w:t xml:space="preserve"> России</w:t>
      </w:r>
      <w:r w:rsidRPr="005D7CA1">
        <w:t>.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>доход от вкладов – 160,41 руб.</w:t>
      </w:r>
    </w:p>
    <w:p w:rsidR="00B667D8" w:rsidRDefault="00B667D8" w:rsidP="00A52147">
      <w:pPr>
        <w:spacing w:after="0" w:line="240" w:lineRule="auto"/>
        <w:jc w:val="both"/>
        <w:rPr>
          <w:b/>
        </w:rPr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Транспортные средства:</w:t>
      </w:r>
    </w:p>
    <w:p w:rsidR="00B667D8" w:rsidRPr="002E0587" w:rsidRDefault="00B667D8" w:rsidP="008349B1">
      <w:pPr>
        <w:spacing w:after="0" w:line="240" w:lineRule="auto"/>
        <w:jc w:val="both"/>
      </w:pPr>
      <w:r>
        <w:tab/>
        <w:t>1 автомобиль легковой (седан) – ФОРД МОНДЕО, 2010 г.в.</w:t>
      </w:r>
    </w:p>
    <w:p w:rsidR="00B667D8" w:rsidRDefault="00B667D8" w:rsidP="008349B1">
      <w:pPr>
        <w:spacing w:after="0" w:line="240" w:lineRule="auto"/>
        <w:jc w:val="both"/>
        <w:rPr>
          <w:b/>
        </w:rPr>
      </w:pP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Pr="008349B1" w:rsidRDefault="00B667D8" w:rsidP="008349B1">
      <w:pPr>
        <w:spacing w:after="0" w:line="240" w:lineRule="auto"/>
        <w:jc w:val="both"/>
      </w:pPr>
      <w:r>
        <w:tab/>
        <w:t>3 счета – 2 405,43 руб.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B667D8" w:rsidRPr="0077695E" w:rsidRDefault="00B667D8" w:rsidP="00E0558B">
      <w:pPr>
        <w:jc w:val="center"/>
        <w:rPr>
          <w:b/>
        </w:rPr>
      </w:pPr>
      <w:r w:rsidRPr="0077695E">
        <w:rPr>
          <w:b/>
        </w:rPr>
        <w:t>СВЕДЕНИЯ</w:t>
      </w:r>
    </w:p>
    <w:p w:rsidR="00B667D8" w:rsidRDefault="00B667D8" w:rsidP="004D0DB1">
      <w:pPr>
        <w:spacing w:after="0"/>
        <w:jc w:val="center"/>
        <w:rPr>
          <w:b/>
        </w:rPr>
      </w:pPr>
      <w:r>
        <w:rPr>
          <w:b/>
        </w:rPr>
        <w:t xml:space="preserve">о зарегистрированном кандидате в депутаты Государственной Думы Федерального Собрания Российской Федерации восьмого созыва, выдвинутом по одномандатному избирательному округу Республика Хакасия – </w:t>
      </w:r>
    </w:p>
    <w:p w:rsidR="00B667D8" w:rsidRDefault="00B667D8" w:rsidP="004D0DB1">
      <w:pPr>
        <w:spacing w:after="0"/>
        <w:jc w:val="center"/>
        <w:rPr>
          <w:b/>
        </w:rPr>
      </w:pPr>
      <w:r>
        <w:rPr>
          <w:b/>
        </w:rPr>
        <w:t>Хакасский одномандатный избирательный округ № 35</w:t>
      </w:r>
    </w:p>
    <w:p w:rsidR="00B667D8" w:rsidRPr="0077695E" w:rsidRDefault="00B667D8" w:rsidP="005114B1">
      <w:pPr>
        <w:spacing w:after="0"/>
        <w:jc w:val="center"/>
        <w:rPr>
          <w:b/>
        </w:rPr>
      </w:pPr>
    </w:p>
    <w:p w:rsidR="00B667D8" w:rsidRPr="00D35A65" w:rsidRDefault="00B667D8" w:rsidP="005C0C48">
      <w:pPr>
        <w:spacing w:after="0" w:line="240" w:lineRule="auto"/>
        <w:ind w:firstLine="720"/>
        <w:jc w:val="both"/>
      </w:pPr>
      <w:r w:rsidRPr="00391585">
        <w:rPr>
          <w:b/>
        </w:rPr>
        <w:t>Мяхар Александр Владимирович</w:t>
      </w:r>
      <w:r>
        <w:t xml:space="preserve">; </w:t>
      </w:r>
      <w:r w:rsidRPr="00E05456">
        <w:t xml:space="preserve">8 декабря 1975 года </w:t>
      </w:r>
      <w:r w:rsidRPr="00D35A65">
        <w:t xml:space="preserve">рождения; </w:t>
      </w:r>
      <w:r>
        <w:t xml:space="preserve">место рождения: </w:t>
      </w:r>
      <w:r w:rsidRPr="00E05456">
        <w:t>город Абакан Республика Хакасия</w:t>
      </w:r>
      <w:r>
        <w:t>;</w:t>
      </w:r>
      <w:r w:rsidRPr="001C5FFB">
        <w:t xml:space="preserve"> </w:t>
      </w:r>
      <w:r w:rsidRPr="00D35A65">
        <w:t>место жительства</w:t>
      </w:r>
      <w:r>
        <w:t>:</w:t>
      </w:r>
      <w:r w:rsidRPr="00D35A65">
        <w:t xml:space="preserve"> </w:t>
      </w:r>
      <w:r w:rsidRPr="00E05456">
        <w:t>Республика Хакасия, Усть-Абаканский район, д. Чапаево</w:t>
      </w:r>
      <w:r w:rsidRPr="00D35A65">
        <w:t xml:space="preserve">; основное место работы или службы, занимаемая должность / род занятий – </w:t>
      </w:r>
      <w:r>
        <w:t>и</w:t>
      </w:r>
      <w:r w:rsidRPr="002A4939">
        <w:t>ндивидуальный предприниматель Мяхар Александр Владимирович</w:t>
      </w:r>
      <w:r w:rsidRPr="00D35A65">
        <w:t>.</w:t>
      </w:r>
    </w:p>
    <w:p w:rsidR="00B667D8" w:rsidRPr="00067DD7" w:rsidRDefault="00B667D8" w:rsidP="005C0C48">
      <w:pPr>
        <w:spacing w:after="0" w:line="240" w:lineRule="auto"/>
        <w:ind w:firstLine="720"/>
        <w:jc w:val="both"/>
      </w:pPr>
      <w:r w:rsidRPr="00067DD7">
        <w:t>Профессиональное образование</w:t>
      </w:r>
      <w:r>
        <w:t>:</w:t>
      </w:r>
      <w:r w:rsidRPr="00067DD7">
        <w:t xml:space="preserve"> </w:t>
      </w:r>
      <w:r w:rsidRPr="002A4939">
        <w:t>г. Абакан, Хакасский государственный университет им. Н.Ф. Катанова, 1998</w:t>
      </w:r>
      <w:r>
        <w:t>.</w:t>
      </w:r>
    </w:p>
    <w:p w:rsidR="00B667D8" w:rsidRDefault="00B667D8" w:rsidP="005C0C48">
      <w:pPr>
        <w:spacing w:after="0" w:line="240" w:lineRule="auto"/>
        <w:ind w:firstLine="720"/>
        <w:jc w:val="both"/>
      </w:pPr>
      <w:r w:rsidRPr="005D7CA1">
        <w:t xml:space="preserve">Выдвинут </w:t>
      </w:r>
      <w:r>
        <w:t>политической партией «</w:t>
      </w:r>
      <w:r w:rsidRPr="002A4939">
        <w:t>Социал</w:t>
      </w:r>
      <w:r>
        <w:t>истическая</w:t>
      </w:r>
      <w:r w:rsidRPr="002A4939">
        <w:t xml:space="preserve"> политическая партия «СПРАВЕДЛИВАЯ РОССИЯ – ПАТРИОТЫ – ЗА ПРАВДУ»</w:t>
      </w:r>
      <w:r w:rsidRPr="005D7CA1">
        <w:t>.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D6052B">
      <w:pPr>
        <w:spacing w:after="0" w:line="240" w:lineRule="auto"/>
        <w:jc w:val="center"/>
      </w:pPr>
      <w:r>
        <w:t>СВЕДЕНИЯ О ДОХОДАХ И ИМУЩЕСТВЕ</w:t>
      </w:r>
    </w:p>
    <w:p w:rsidR="00B667D8" w:rsidRDefault="00B667D8" w:rsidP="00D6052B">
      <w:pPr>
        <w:spacing w:after="0" w:line="240" w:lineRule="auto"/>
        <w:jc w:val="center"/>
      </w:pP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Источники и общая сумма доходов за 2020 год:</w:t>
      </w:r>
    </w:p>
    <w:p w:rsidR="00B667D8" w:rsidRDefault="00B667D8" w:rsidP="005C0C48">
      <w:pPr>
        <w:spacing w:after="0" w:line="240" w:lineRule="auto"/>
        <w:ind w:firstLine="720"/>
        <w:jc w:val="both"/>
      </w:pPr>
      <w:r>
        <w:t xml:space="preserve">доход от предпринимательской деятельности, от продажи имущества </w:t>
      </w:r>
      <w:r>
        <w:br/>
        <w:t>– 2 237 522,0 руб.</w:t>
      </w:r>
    </w:p>
    <w:p w:rsidR="00B667D8" w:rsidRPr="00D97024" w:rsidRDefault="00B667D8" w:rsidP="00A52147">
      <w:pPr>
        <w:spacing w:after="0" w:line="240" w:lineRule="auto"/>
        <w:jc w:val="both"/>
        <w:rPr>
          <w:b/>
        </w:rPr>
      </w:pPr>
      <w:r>
        <w:rPr>
          <w:b/>
        </w:rPr>
        <w:t>Недвижимое имущество</w:t>
      </w:r>
      <w:r w:rsidRPr="00D97024">
        <w:rPr>
          <w:b/>
        </w:rPr>
        <w:t>:</w:t>
      </w:r>
    </w:p>
    <w:p w:rsidR="00B667D8" w:rsidRPr="008349B1" w:rsidRDefault="00B667D8" w:rsidP="00A52147">
      <w:pPr>
        <w:spacing w:after="0" w:line="240" w:lineRule="auto"/>
        <w:jc w:val="both"/>
      </w:pPr>
      <w:r>
        <w:tab/>
        <w:t>5 земельных участков – 807 кв. м, 799 кв. м, 868 кв. м, 839 кв. м, 1023 кв. м (доля в праве 1/2), Республика Хакасия.</w:t>
      </w:r>
    </w:p>
    <w:p w:rsidR="00B667D8" w:rsidRPr="006C1075" w:rsidRDefault="00B667D8" w:rsidP="008349B1">
      <w:pPr>
        <w:spacing w:after="0" w:line="240" w:lineRule="auto"/>
        <w:jc w:val="both"/>
      </w:pPr>
      <w:r w:rsidRPr="006C1075">
        <w:tab/>
        <w:t>1 жилой дом</w:t>
      </w:r>
      <w:r>
        <w:t xml:space="preserve"> – 154,5 кв. м (доля в праве 1/2), Республика Хакасия.</w:t>
      </w:r>
    </w:p>
    <w:p w:rsidR="00B667D8" w:rsidRDefault="00B667D8" w:rsidP="008349B1">
      <w:pPr>
        <w:spacing w:after="0" w:line="240" w:lineRule="auto"/>
        <w:jc w:val="both"/>
        <w:rPr>
          <w:b/>
        </w:rPr>
      </w:pPr>
      <w:r>
        <w:rPr>
          <w:b/>
        </w:rPr>
        <w:t>Транспортные средства:</w:t>
      </w:r>
    </w:p>
    <w:p w:rsidR="00B667D8" w:rsidRPr="009D649A" w:rsidRDefault="00B667D8" w:rsidP="008349B1">
      <w:pPr>
        <w:spacing w:after="0" w:line="240" w:lineRule="auto"/>
        <w:jc w:val="both"/>
      </w:pPr>
      <w:r>
        <w:tab/>
        <w:t xml:space="preserve">2 автомобиля легковых – </w:t>
      </w:r>
      <w:r>
        <w:rPr>
          <w:lang w:val="en-US"/>
        </w:rPr>
        <w:t>Peugeot</w:t>
      </w:r>
      <w:r w:rsidRPr="009D649A">
        <w:t xml:space="preserve"> 308</w:t>
      </w:r>
      <w:r>
        <w:t>,</w:t>
      </w:r>
      <w:r w:rsidRPr="009D649A">
        <w:t xml:space="preserve"> 2010 г.в.</w:t>
      </w:r>
      <w:r>
        <w:t xml:space="preserve">, </w:t>
      </w:r>
      <w:r>
        <w:rPr>
          <w:lang w:val="en-US"/>
        </w:rPr>
        <w:t>Peugeot</w:t>
      </w:r>
      <w:r>
        <w:t xml:space="preserve"> 4007, 2008 г.в.</w:t>
      </w:r>
    </w:p>
    <w:p w:rsidR="00B667D8" w:rsidRPr="00D97024" w:rsidRDefault="00B667D8" w:rsidP="008349B1">
      <w:pPr>
        <w:spacing w:after="0" w:line="240" w:lineRule="auto"/>
        <w:jc w:val="both"/>
        <w:rPr>
          <w:b/>
        </w:rPr>
      </w:pPr>
      <w:r w:rsidRPr="00D97024">
        <w:rPr>
          <w:b/>
        </w:rPr>
        <w:t>Денежные средства, находящиеся на счетах</w:t>
      </w:r>
      <w:r>
        <w:rPr>
          <w:b/>
        </w:rPr>
        <w:t xml:space="preserve"> (во вкладах)</w:t>
      </w:r>
      <w:r w:rsidRPr="00D97024">
        <w:rPr>
          <w:b/>
        </w:rPr>
        <w:t xml:space="preserve"> в банках:</w:t>
      </w:r>
    </w:p>
    <w:p w:rsidR="00B667D8" w:rsidRPr="008349B1" w:rsidRDefault="00B667D8" w:rsidP="008349B1">
      <w:pPr>
        <w:spacing w:after="0" w:line="240" w:lineRule="auto"/>
        <w:jc w:val="both"/>
      </w:pPr>
      <w:r>
        <w:lastRenderedPageBreak/>
        <w:tab/>
        <w:t>5 счетов – 13 777,94 руб.</w:t>
      </w:r>
    </w:p>
    <w:p w:rsidR="00B667D8" w:rsidRDefault="00B667D8" w:rsidP="005C0C48">
      <w:pPr>
        <w:spacing w:after="0" w:line="240" w:lineRule="auto"/>
        <w:ind w:firstLine="720"/>
        <w:jc w:val="center"/>
        <w:rPr>
          <w:rFonts w:eastAsia="Times New Roman"/>
          <w:b/>
          <w:bCs/>
          <w:szCs w:val="24"/>
          <w:lang w:eastAsia="ru-RU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2B1B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667D8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CB690-834F-4467-8F54-3084F6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2021-09-16T06:42:00Z</dcterms:modified>
</cp:coreProperties>
</file>