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78" w:rsidRDefault="00EA1B78" w:rsidP="00EA1B78">
      <w:pPr>
        <w:pStyle w:val="3"/>
        <w:shd w:val="clear" w:color="auto" w:fill="FFFFFF"/>
        <w:spacing w:before="0" w:after="600"/>
        <w:rPr>
          <w:rFonts w:ascii="Segoe UI" w:hAnsi="Segoe UI" w:cs="Segoe UI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b w:val="0"/>
          <w:bCs w:val="0"/>
          <w:color w:val="000000"/>
        </w:rPr>
        <w:t>МОИСЕЕВ Сергей Геннадьевич / 2019 год</w:t>
      </w:r>
    </w:p>
    <w:tbl>
      <w:tblPr>
        <w:tblW w:w="2155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403"/>
        <w:gridCol w:w="2486"/>
        <w:gridCol w:w="1600"/>
        <w:gridCol w:w="2419"/>
        <w:gridCol w:w="2239"/>
        <w:gridCol w:w="1439"/>
        <w:gridCol w:w="2178"/>
        <w:gridCol w:w="1994"/>
        <w:gridCol w:w="2250"/>
        <w:gridCol w:w="1967"/>
      </w:tblGrid>
      <w:tr w:rsidR="00EA1B78" w:rsidTr="00EA1B78">
        <w:trPr>
          <w:tblHeader/>
        </w:trPr>
        <w:tc>
          <w:tcPr>
            <w:tcW w:w="181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Фамилия, инициалы</w:t>
            </w:r>
          </w:p>
        </w:tc>
        <w:tc>
          <w:tcPr>
            <w:tcW w:w="16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Общая сумма декларированного годового дохода за 2019 г. (руб.)</w:t>
            </w:r>
          </w:p>
        </w:tc>
        <w:tc>
          <w:tcPr>
            <w:tcW w:w="223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1B78" w:rsidTr="00EA1B78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A1B78" w:rsidRDefault="00EA1B78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A1B78" w:rsidRDefault="00EA1B78">
            <w:pPr>
              <w:rPr>
                <w:color w:val="212529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A1B78" w:rsidRDefault="00EA1B78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A1B78" w:rsidRDefault="00EA1B78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A1B78" w:rsidRDefault="00EA1B78">
            <w:pPr>
              <w:rPr>
                <w:color w:val="212529"/>
                <w:szCs w:val="24"/>
              </w:rPr>
            </w:pPr>
          </w:p>
        </w:tc>
      </w:tr>
      <w:tr w:rsidR="00EA1B78" w:rsidTr="00EA1B78"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МОИСЕЕВ Сергей Геннадьевич</w:t>
            </w:r>
          </w:p>
        </w:tc>
        <w:tc>
          <w:tcPr>
            <w:tcW w:w="1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военный прокурор гарнизона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  <w:szCs w:val="24"/>
              </w:rPr>
            </w:pPr>
            <w:r>
              <w:rPr>
                <w:color w:val="212529"/>
              </w:rPr>
              <w:t>2 784 869,00</w:t>
            </w:r>
          </w:p>
        </w:tc>
        <w:tc>
          <w:tcPr>
            <w:tcW w:w="2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A1B78" w:rsidRDefault="00EA1B78">
            <w:pPr>
              <w:jc w:val="center"/>
              <w:rPr>
                <w:color w:val="212529"/>
              </w:rPr>
            </w:pPr>
          </w:p>
        </w:tc>
      </w:tr>
    </w:tbl>
    <w:p w:rsidR="00EA1B78" w:rsidRDefault="00EA1B78" w:rsidP="001C34A2"/>
    <w:p w:rsidR="00EA1B78" w:rsidRDefault="00EA1B78" w:rsidP="00EA1B78">
      <w:r>
        <w:br w:type="page"/>
      </w:r>
    </w:p>
    <w:p w:rsidR="00D878E7" w:rsidRDefault="00D878E7" w:rsidP="00D878E7">
      <w:pPr>
        <w:pStyle w:val="3"/>
        <w:shd w:val="clear" w:color="auto" w:fill="FFFFFF"/>
        <w:spacing w:before="0" w:after="600"/>
        <w:rPr>
          <w:rFonts w:ascii="Segoe UI" w:hAnsi="Segoe UI" w:cs="Segoe UI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b w:val="0"/>
          <w:bCs w:val="0"/>
          <w:color w:val="000000"/>
        </w:rPr>
        <w:t>ЖУКОВ Евгений Витальевич / 2019 год</w:t>
      </w:r>
    </w:p>
    <w:tbl>
      <w:tblPr>
        <w:tblW w:w="2142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402"/>
        <w:gridCol w:w="2484"/>
        <w:gridCol w:w="1599"/>
        <w:gridCol w:w="2417"/>
        <w:gridCol w:w="2237"/>
        <w:gridCol w:w="1438"/>
        <w:gridCol w:w="2177"/>
        <w:gridCol w:w="1994"/>
        <w:gridCol w:w="2250"/>
        <w:gridCol w:w="1966"/>
      </w:tblGrid>
      <w:tr w:rsidR="00D878E7" w:rsidTr="00D878E7">
        <w:trPr>
          <w:tblHeader/>
        </w:trPr>
        <w:tc>
          <w:tcPr>
            <w:tcW w:w="16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Фамилия, инициалы</w:t>
            </w:r>
          </w:p>
        </w:tc>
        <w:tc>
          <w:tcPr>
            <w:tcW w:w="16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Общая сумма декларированного годового дохода за 2019 г. (руб.)</w:t>
            </w:r>
          </w:p>
        </w:tc>
        <w:tc>
          <w:tcPr>
            <w:tcW w:w="223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78E7" w:rsidTr="00D878E7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D878E7" w:rsidRDefault="00D878E7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D878E7" w:rsidRDefault="00D878E7">
            <w:pPr>
              <w:rPr>
                <w:color w:val="212529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D878E7" w:rsidRDefault="00D878E7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D878E7" w:rsidRDefault="00D878E7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D878E7" w:rsidRDefault="00D878E7">
            <w:pPr>
              <w:rPr>
                <w:color w:val="212529"/>
                <w:szCs w:val="24"/>
              </w:rPr>
            </w:pPr>
          </w:p>
        </w:tc>
      </w:tr>
      <w:tr w:rsidR="00D878E7" w:rsidTr="00D878E7">
        <w:tc>
          <w:tcPr>
            <w:tcW w:w="16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ЖУКОВ Евгений Витальевич</w:t>
            </w:r>
          </w:p>
        </w:tc>
        <w:tc>
          <w:tcPr>
            <w:tcW w:w="1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военный прокурор гарнизона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  <w:szCs w:val="24"/>
              </w:rPr>
            </w:pPr>
            <w:r>
              <w:rPr>
                <w:color w:val="212529"/>
              </w:rPr>
              <w:t>3 240 988,00</w:t>
            </w:r>
          </w:p>
        </w:tc>
        <w:tc>
          <w:tcPr>
            <w:tcW w:w="2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878E7" w:rsidRDefault="00D878E7">
            <w:pPr>
              <w:jc w:val="center"/>
              <w:rPr>
                <w:color w:val="212529"/>
              </w:rPr>
            </w:pPr>
          </w:p>
        </w:tc>
      </w:tr>
    </w:tbl>
    <w:p w:rsidR="00D878E7" w:rsidRDefault="00D878E7" w:rsidP="001C34A2"/>
    <w:p w:rsidR="00D878E7" w:rsidRDefault="00D878E7" w:rsidP="00D878E7">
      <w:r>
        <w:br w:type="page"/>
      </w:r>
    </w:p>
    <w:p w:rsidR="009F122E" w:rsidRDefault="009F122E" w:rsidP="009F122E">
      <w:pPr>
        <w:pStyle w:val="3"/>
        <w:shd w:val="clear" w:color="auto" w:fill="FFFFFF"/>
        <w:spacing w:before="0" w:after="600"/>
        <w:rPr>
          <w:rFonts w:ascii="Segoe UI" w:hAnsi="Segoe UI" w:cs="Segoe UI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b w:val="0"/>
          <w:bCs w:val="0"/>
          <w:color w:val="000000"/>
        </w:rPr>
        <w:t>КИРГИЗОВ Юрий Владимирович / 2019 год</w:t>
      </w:r>
    </w:p>
    <w:tbl>
      <w:tblPr>
        <w:tblW w:w="216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394"/>
        <w:gridCol w:w="2453"/>
        <w:gridCol w:w="1578"/>
        <w:gridCol w:w="2387"/>
        <w:gridCol w:w="2215"/>
        <w:gridCol w:w="1423"/>
        <w:gridCol w:w="2155"/>
        <w:gridCol w:w="1984"/>
        <w:gridCol w:w="2239"/>
        <w:gridCol w:w="1957"/>
      </w:tblGrid>
      <w:tr w:rsidR="009F122E" w:rsidTr="009F122E">
        <w:trPr>
          <w:tblHeader/>
        </w:trPr>
        <w:tc>
          <w:tcPr>
            <w:tcW w:w="208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Фамилия, инициалы</w:t>
            </w:r>
          </w:p>
        </w:tc>
        <w:tc>
          <w:tcPr>
            <w:tcW w:w="16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Общая сумма декларированного годового дохода за 2019 г. (руб.)</w:t>
            </w:r>
          </w:p>
        </w:tc>
        <w:tc>
          <w:tcPr>
            <w:tcW w:w="223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122E" w:rsidTr="009F122E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122E" w:rsidRDefault="009F122E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122E" w:rsidRDefault="009F122E">
            <w:pPr>
              <w:rPr>
                <w:color w:val="212529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122E" w:rsidRDefault="009F122E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122E" w:rsidRDefault="009F122E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122E" w:rsidRDefault="009F122E">
            <w:pPr>
              <w:rPr>
                <w:color w:val="212529"/>
                <w:szCs w:val="24"/>
              </w:rPr>
            </w:pPr>
          </w:p>
        </w:tc>
      </w:tr>
      <w:tr w:rsidR="009F122E" w:rsidTr="009F122E">
        <w:tc>
          <w:tcPr>
            <w:tcW w:w="20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КИРГИЗОВ Юрий Владимирович</w:t>
            </w:r>
          </w:p>
        </w:tc>
        <w:tc>
          <w:tcPr>
            <w:tcW w:w="1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военный прокурор гарнизона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  <w:szCs w:val="24"/>
              </w:rPr>
            </w:pPr>
            <w:r>
              <w:rPr>
                <w:color w:val="212529"/>
              </w:rPr>
              <w:t>3 891 467,00</w:t>
            </w:r>
          </w:p>
        </w:tc>
        <w:tc>
          <w:tcPr>
            <w:tcW w:w="2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122E" w:rsidRDefault="009F122E">
            <w:pPr>
              <w:jc w:val="center"/>
              <w:rPr>
                <w:color w:val="212529"/>
              </w:rPr>
            </w:pPr>
          </w:p>
        </w:tc>
      </w:tr>
    </w:tbl>
    <w:p w:rsidR="009F122E" w:rsidRDefault="009F122E" w:rsidP="001C34A2"/>
    <w:p w:rsidR="009F122E" w:rsidRDefault="009F122E" w:rsidP="009F122E">
      <w:r>
        <w:br w:type="page"/>
      </w:r>
    </w:p>
    <w:p w:rsidR="00E67E04" w:rsidRDefault="00E67E04" w:rsidP="00E67E04">
      <w:pPr>
        <w:pStyle w:val="3"/>
        <w:shd w:val="clear" w:color="auto" w:fill="FFFFFF"/>
        <w:spacing w:before="0" w:after="600"/>
        <w:rPr>
          <w:rFonts w:ascii="Segoe UI" w:hAnsi="Segoe UI" w:cs="Segoe UI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b w:val="0"/>
          <w:bCs w:val="0"/>
          <w:color w:val="000000"/>
        </w:rPr>
        <w:t>ЕГОРОВ Владимир Геннадьевич / 2019 год</w:t>
      </w:r>
    </w:p>
    <w:tbl>
      <w:tblPr>
        <w:tblW w:w="2155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403"/>
        <w:gridCol w:w="2486"/>
        <w:gridCol w:w="1600"/>
        <w:gridCol w:w="2419"/>
        <w:gridCol w:w="2239"/>
        <w:gridCol w:w="1439"/>
        <w:gridCol w:w="2178"/>
        <w:gridCol w:w="1994"/>
        <w:gridCol w:w="2250"/>
        <w:gridCol w:w="1967"/>
      </w:tblGrid>
      <w:tr w:rsidR="00E67E04" w:rsidTr="00E67E04">
        <w:trPr>
          <w:tblHeader/>
        </w:trPr>
        <w:tc>
          <w:tcPr>
            <w:tcW w:w="181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Фамилия, инициалы</w:t>
            </w:r>
          </w:p>
        </w:tc>
        <w:tc>
          <w:tcPr>
            <w:tcW w:w="16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Общая сумма декларированного годового дохода за 2019 г. (руб.)</w:t>
            </w:r>
          </w:p>
        </w:tc>
        <w:tc>
          <w:tcPr>
            <w:tcW w:w="223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7E04" w:rsidTr="00E67E04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67E04" w:rsidRDefault="00E67E04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67E04" w:rsidRDefault="00E67E04">
            <w:pPr>
              <w:rPr>
                <w:color w:val="212529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67E04" w:rsidRDefault="00E67E04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67E04" w:rsidRDefault="00E67E04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67E04" w:rsidRDefault="00E67E04">
            <w:pPr>
              <w:rPr>
                <w:color w:val="212529"/>
                <w:szCs w:val="24"/>
              </w:rPr>
            </w:pPr>
          </w:p>
        </w:tc>
      </w:tr>
      <w:tr w:rsidR="00E67E04" w:rsidTr="00E67E04"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ЕГОРОВ Владимир Геннадьевич</w:t>
            </w:r>
          </w:p>
        </w:tc>
        <w:tc>
          <w:tcPr>
            <w:tcW w:w="1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военный прокурор гарнизона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  <w:szCs w:val="24"/>
              </w:rPr>
            </w:pPr>
            <w:r>
              <w:rPr>
                <w:color w:val="212529"/>
              </w:rPr>
              <w:t>4 401 338,00</w:t>
            </w:r>
          </w:p>
        </w:tc>
        <w:tc>
          <w:tcPr>
            <w:tcW w:w="2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67E04" w:rsidRDefault="00E67E04">
            <w:pPr>
              <w:jc w:val="center"/>
              <w:rPr>
                <w:color w:val="212529"/>
              </w:rPr>
            </w:pPr>
          </w:p>
        </w:tc>
      </w:tr>
    </w:tbl>
    <w:p w:rsidR="00E67E04" w:rsidRDefault="00E67E04" w:rsidP="001C34A2"/>
    <w:p w:rsidR="00E67E04" w:rsidRDefault="00E67E04" w:rsidP="00E67E04">
      <w:r>
        <w:br w:type="page"/>
      </w:r>
    </w:p>
    <w:p w:rsidR="000E5702" w:rsidRDefault="000E5702" w:rsidP="000E5702">
      <w:pPr>
        <w:pStyle w:val="3"/>
        <w:shd w:val="clear" w:color="auto" w:fill="FFFFFF"/>
        <w:spacing w:before="0" w:after="600"/>
        <w:rPr>
          <w:rFonts w:ascii="Segoe UI" w:hAnsi="Segoe UI" w:cs="Segoe UI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b w:val="0"/>
          <w:bCs w:val="0"/>
          <w:color w:val="000000"/>
        </w:rPr>
        <w:t>МОЧАЛОВ Александр Евгеньевич / 2019 год</w:t>
      </w:r>
    </w:p>
    <w:tbl>
      <w:tblPr>
        <w:tblW w:w="2139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01"/>
        <w:gridCol w:w="2481"/>
        <w:gridCol w:w="1596"/>
        <w:gridCol w:w="2414"/>
        <w:gridCol w:w="2235"/>
        <w:gridCol w:w="1437"/>
        <w:gridCol w:w="2174"/>
        <w:gridCol w:w="1993"/>
        <w:gridCol w:w="2249"/>
        <w:gridCol w:w="1965"/>
      </w:tblGrid>
      <w:tr w:rsidR="000E5702" w:rsidTr="000E5702">
        <w:trPr>
          <w:tblHeader/>
        </w:trPr>
        <w:tc>
          <w:tcPr>
            <w:tcW w:w="16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Фамилия, инициалы</w:t>
            </w:r>
          </w:p>
        </w:tc>
        <w:tc>
          <w:tcPr>
            <w:tcW w:w="16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Общая сумма декларированного годового дохода за 2019 г. (руб.)</w:t>
            </w:r>
          </w:p>
        </w:tc>
        <w:tc>
          <w:tcPr>
            <w:tcW w:w="223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5702" w:rsidTr="000E5702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0E5702" w:rsidRDefault="000E5702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0E5702" w:rsidRDefault="000E5702">
            <w:pPr>
              <w:rPr>
                <w:color w:val="212529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0E5702" w:rsidRDefault="000E5702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0E5702" w:rsidRDefault="000E5702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0E5702" w:rsidRDefault="000E5702">
            <w:pPr>
              <w:rPr>
                <w:color w:val="212529"/>
                <w:szCs w:val="24"/>
              </w:rPr>
            </w:pPr>
          </w:p>
        </w:tc>
      </w:tr>
      <w:tr w:rsidR="000E5702" w:rsidTr="000E5702">
        <w:tc>
          <w:tcPr>
            <w:tcW w:w="16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МОЧАЛОВ Александр Евгеньевич</w:t>
            </w:r>
          </w:p>
        </w:tc>
        <w:tc>
          <w:tcPr>
            <w:tcW w:w="1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военный прокурор гарнизона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  <w:szCs w:val="24"/>
              </w:rPr>
            </w:pPr>
            <w:r>
              <w:rPr>
                <w:color w:val="212529"/>
              </w:rPr>
              <w:t>4 034 525,00</w:t>
            </w:r>
          </w:p>
        </w:tc>
        <w:tc>
          <w:tcPr>
            <w:tcW w:w="2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5702" w:rsidRDefault="000E5702">
            <w:pPr>
              <w:jc w:val="center"/>
              <w:rPr>
                <w:color w:val="212529"/>
              </w:rPr>
            </w:pPr>
          </w:p>
        </w:tc>
      </w:tr>
    </w:tbl>
    <w:p w:rsidR="000E5702" w:rsidRDefault="000E5702" w:rsidP="001C34A2"/>
    <w:p w:rsidR="000E5702" w:rsidRDefault="000E5702" w:rsidP="000E5702">
      <w:r>
        <w:br w:type="page"/>
      </w:r>
    </w:p>
    <w:p w:rsidR="00F60153" w:rsidRDefault="00F60153" w:rsidP="00F60153">
      <w:pPr>
        <w:pStyle w:val="3"/>
        <w:shd w:val="clear" w:color="auto" w:fill="FFFFFF"/>
        <w:spacing w:before="0" w:after="600"/>
        <w:rPr>
          <w:rFonts w:ascii="Segoe UI" w:hAnsi="Segoe UI" w:cs="Segoe UI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b w:val="0"/>
          <w:bCs w:val="0"/>
          <w:color w:val="000000"/>
        </w:rPr>
        <w:t>ЛУГОВЦОВ Даниил Валерьевич / 2019 год</w:t>
      </w:r>
    </w:p>
    <w:tbl>
      <w:tblPr>
        <w:tblW w:w="2143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400"/>
        <w:gridCol w:w="2476"/>
        <w:gridCol w:w="1593"/>
        <w:gridCol w:w="2409"/>
        <w:gridCol w:w="2231"/>
        <w:gridCol w:w="1434"/>
        <w:gridCol w:w="2171"/>
        <w:gridCol w:w="1991"/>
        <w:gridCol w:w="2247"/>
        <w:gridCol w:w="1964"/>
      </w:tblGrid>
      <w:tr w:rsidR="00F60153" w:rsidTr="00F60153">
        <w:trPr>
          <w:tblHeader/>
        </w:trPr>
        <w:tc>
          <w:tcPr>
            <w:tcW w:w="169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Фамилия, инициалы</w:t>
            </w:r>
          </w:p>
        </w:tc>
        <w:tc>
          <w:tcPr>
            <w:tcW w:w="16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Общая сумма декларированного годового дохода за 2019 г. (руб.)</w:t>
            </w:r>
          </w:p>
        </w:tc>
        <w:tc>
          <w:tcPr>
            <w:tcW w:w="223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0153" w:rsidTr="00F60153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0153" w:rsidRDefault="00F60153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0153" w:rsidRDefault="00F60153">
            <w:pPr>
              <w:rPr>
                <w:color w:val="212529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0153" w:rsidRDefault="00F60153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0153" w:rsidRDefault="00F60153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0153" w:rsidRDefault="00F60153">
            <w:pPr>
              <w:rPr>
                <w:color w:val="212529"/>
                <w:szCs w:val="24"/>
              </w:rPr>
            </w:pPr>
          </w:p>
        </w:tc>
      </w:tr>
      <w:tr w:rsidR="00F60153" w:rsidTr="00F60153">
        <w:tc>
          <w:tcPr>
            <w:tcW w:w="1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ЛУГОВЦОВ Даниил Валерьевич</w:t>
            </w:r>
          </w:p>
        </w:tc>
        <w:tc>
          <w:tcPr>
            <w:tcW w:w="1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военный прокурор гарнизона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  <w:szCs w:val="24"/>
              </w:rPr>
            </w:pPr>
            <w:r>
              <w:rPr>
                <w:color w:val="212529"/>
              </w:rPr>
              <w:t>3 126 640,00</w:t>
            </w:r>
          </w:p>
        </w:tc>
        <w:tc>
          <w:tcPr>
            <w:tcW w:w="2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0153" w:rsidRDefault="00F60153">
            <w:pPr>
              <w:jc w:val="center"/>
              <w:rPr>
                <w:color w:val="212529"/>
              </w:rPr>
            </w:pPr>
          </w:p>
        </w:tc>
      </w:tr>
    </w:tbl>
    <w:p w:rsidR="00F60153" w:rsidRDefault="00F60153" w:rsidP="001C34A2"/>
    <w:p w:rsidR="00F60153" w:rsidRDefault="00F60153" w:rsidP="00F60153">
      <w:r>
        <w:br w:type="page"/>
      </w:r>
    </w:p>
    <w:p w:rsidR="009F2D29" w:rsidRDefault="009F2D29" w:rsidP="009F2D29">
      <w:pPr>
        <w:pStyle w:val="3"/>
        <w:shd w:val="clear" w:color="auto" w:fill="FFFFFF"/>
        <w:spacing w:before="0" w:after="600"/>
        <w:rPr>
          <w:rFonts w:ascii="Segoe UI" w:hAnsi="Segoe UI" w:cs="Segoe UI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b w:val="0"/>
          <w:bCs w:val="0"/>
          <w:color w:val="000000"/>
        </w:rPr>
        <w:t>ХАЛИН Иван Валентинович / 2019 год</w:t>
      </w:r>
    </w:p>
    <w:tbl>
      <w:tblPr>
        <w:tblW w:w="216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97"/>
        <w:gridCol w:w="2464"/>
        <w:gridCol w:w="1585"/>
        <w:gridCol w:w="2398"/>
        <w:gridCol w:w="2223"/>
        <w:gridCol w:w="1428"/>
        <w:gridCol w:w="2163"/>
        <w:gridCol w:w="1987"/>
        <w:gridCol w:w="2243"/>
        <w:gridCol w:w="1960"/>
      </w:tblGrid>
      <w:tr w:rsidR="009F2D29" w:rsidTr="009F2D29">
        <w:trPr>
          <w:tblHeader/>
        </w:trPr>
        <w:tc>
          <w:tcPr>
            <w:tcW w:w="200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Фамилия, инициалы</w:t>
            </w:r>
          </w:p>
        </w:tc>
        <w:tc>
          <w:tcPr>
            <w:tcW w:w="16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Общая сумма декларированного годового дохода за 2019 г. (руб.)</w:t>
            </w:r>
          </w:p>
        </w:tc>
        <w:tc>
          <w:tcPr>
            <w:tcW w:w="223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2D29" w:rsidTr="009F2D29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2D29" w:rsidRDefault="009F2D29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2D29" w:rsidRDefault="009F2D29">
            <w:pPr>
              <w:rPr>
                <w:color w:val="212529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Площадь (кв.м.)</w:t>
            </w: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2D29" w:rsidRDefault="009F2D29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2D29" w:rsidRDefault="009F2D29">
            <w:pPr>
              <w:rPr>
                <w:color w:val="21252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9F2D29" w:rsidRDefault="009F2D29">
            <w:pPr>
              <w:rPr>
                <w:color w:val="212529"/>
                <w:szCs w:val="24"/>
              </w:rPr>
            </w:pPr>
          </w:p>
        </w:tc>
      </w:tr>
      <w:tr w:rsidR="009F2D29" w:rsidTr="009F2D29">
        <w:tc>
          <w:tcPr>
            <w:tcW w:w="20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ХАЛИН Иван Валентинович</w:t>
            </w:r>
          </w:p>
        </w:tc>
        <w:tc>
          <w:tcPr>
            <w:tcW w:w="1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военный прокурор гарнизона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  <w:szCs w:val="24"/>
              </w:rPr>
            </w:pPr>
            <w:r>
              <w:rPr>
                <w:color w:val="212529"/>
              </w:rPr>
              <w:t>4 155 449,00</w:t>
            </w:r>
          </w:p>
        </w:tc>
        <w:tc>
          <w:tcPr>
            <w:tcW w:w="2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2D29" w:rsidRDefault="009F2D29">
            <w:pPr>
              <w:jc w:val="center"/>
              <w:rPr>
                <w:color w:val="212529"/>
              </w:rPr>
            </w:pP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E5702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122E"/>
    <w:rsid w:val="009F2D29"/>
    <w:rsid w:val="009F48C4"/>
    <w:rsid w:val="00A22E7B"/>
    <w:rsid w:val="00A23DD1"/>
    <w:rsid w:val="00BE110E"/>
    <w:rsid w:val="00C76735"/>
    <w:rsid w:val="00D878E7"/>
    <w:rsid w:val="00E67E04"/>
    <w:rsid w:val="00EA1B78"/>
    <w:rsid w:val="00F32F49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A13"/>
  <w15:docId w15:val="{888785C9-C4E8-4AD0-A8E4-E862E160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text-center">
    <w:name w:val="text-center"/>
    <w:basedOn w:val="a"/>
    <w:rsid w:val="00EA1B7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2017-05-15T04:35:00Z</dcterms:created>
  <dcterms:modified xsi:type="dcterms:W3CDTF">2020-05-14T11:37:00Z</dcterms:modified>
</cp:coreProperties>
</file>