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004401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004401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5A6B28" w:rsidRPr="00004401" w:rsidRDefault="0052322F" w:rsidP="005A6B28">
      <w:pPr>
        <w:pStyle w:val="a6"/>
        <w:jc w:val="center"/>
        <w:rPr>
          <w:rFonts w:ascii="PT Astra Serif" w:hAnsi="PT Astra Serif" w:cs="Times New Roman"/>
          <w:b/>
          <w:bCs/>
          <w:sz w:val="16"/>
          <w:szCs w:val="16"/>
        </w:rPr>
      </w:pPr>
      <w:r w:rsidRPr="00004401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004401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004401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004401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004401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004401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5A6B28" w:rsidRPr="00004401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</w:p>
    <w:p w:rsidR="00B3771B" w:rsidRPr="00004401" w:rsidRDefault="005A6B28" w:rsidP="005A6B28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004401">
        <w:rPr>
          <w:rFonts w:ascii="PT Astra Serif" w:hAnsi="PT Astra Serif" w:cs="Times New Roman"/>
          <w:b/>
          <w:bCs/>
          <w:sz w:val="16"/>
          <w:szCs w:val="16"/>
        </w:rPr>
        <w:t>«Многофункциональный молодежный центр «Современник»</w:t>
      </w:r>
      <w:r w:rsidR="00BA64D8" w:rsidRPr="00004401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</w:p>
    <w:p w:rsidR="009C7C84" w:rsidRPr="00004401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004401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004401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004401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004401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004401">
        <w:rPr>
          <w:rFonts w:ascii="PT Astra Serif" w:hAnsi="PT Astra Serif" w:cs="Times New Roman"/>
          <w:b/>
          <w:sz w:val="16"/>
          <w:szCs w:val="16"/>
        </w:rPr>
        <w:t>1</w:t>
      </w:r>
      <w:r w:rsidR="004A41E4" w:rsidRPr="00004401">
        <w:rPr>
          <w:rFonts w:ascii="PT Astra Serif" w:hAnsi="PT Astra Serif" w:cs="Times New Roman"/>
          <w:b/>
          <w:sz w:val="16"/>
          <w:szCs w:val="16"/>
        </w:rPr>
        <w:t>8</w:t>
      </w:r>
      <w:r w:rsidRPr="00004401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004401">
        <w:rPr>
          <w:rFonts w:ascii="PT Astra Serif" w:hAnsi="PT Astra Serif" w:cs="Times New Roman"/>
          <w:b/>
          <w:sz w:val="16"/>
          <w:szCs w:val="16"/>
        </w:rPr>
        <w:t>1</w:t>
      </w:r>
      <w:r w:rsidR="004A41E4" w:rsidRPr="00004401">
        <w:rPr>
          <w:rFonts w:ascii="PT Astra Serif" w:hAnsi="PT Astra Serif" w:cs="Times New Roman"/>
          <w:b/>
          <w:sz w:val="16"/>
          <w:szCs w:val="16"/>
        </w:rPr>
        <w:t>8</w:t>
      </w:r>
      <w:r w:rsidRPr="00004401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004401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004401" w:rsidTr="000F1E22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004401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004401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004401" w:rsidTr="000F1E22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004401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004401" w:rsidTr="000F1E22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004401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217A3D" w:rsidRPr="00004401" w:rsidTr="000F1E22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Сухова Елена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bCs/>
                <w:sz w:val="16"/>
                <w:szCs w:val="16"/>
              </w:rPr>
              <w:t>Земельный участок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гараж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 xml:space="preserve">автомобиль, Шкода </w:t>
            </w:r>
            <w:r w:rsidRPr="00004401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Fabia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B8343A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B8343A" w:rsidRPr="00004401">
              <w:rPr>
                <w:rFonts w:ascii="PT Astra Serif" w:hAnsi="PT Astra Serif" w:cs="Times New Roman"/>
                <w:sz w:val="16"/>
                <w:szCs w:val="16"/>
              </w:rPr>
              <w:t> 482 668,68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3D" w:rsidRPr="00004401" w:rsidRDefault="00217A3D" w:rsidP="00217A3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17A3D" w:rsidRPr="00004401" w:rsidTr="000F1E22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217A3D" w:rsidRPr="00004401" w:rsidRDefault="00217A3D" w:rsidP="00217A3D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F0700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и</w:t>
            </w:r>
            <w:r w:rsidR="00217A3D" w:rsidRPr="00004401">
              <w:rPr>
                <w:rFonts w:ascii="PT Astra Serif" w:hAnsi="PT Astra Serif" w:cs="Times New Roman"/>
                <w:sz w:val="16"/>
                <w:szCs w:val="16"/>
              </w:rPr>
              <w:t>ндивидуальная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F0700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и</w:t>
            </w:r>
            <w:r w:rsidR="00217A3D" w:rsidRPr="00004401">
              <w:rPr>
                <w:rFonts w:ascii="PT Astra Serif" w:hAnsi="PT Astra Serif" w:cs="Times New Roman"/>
                <w:sz w:val="16"/>
                <w:szCs w:val="16"/>
              </w:rPr>
              <w:t>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B8343A" w:rsidP="00217A3D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F0700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B8343A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54,1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 xml:space="preserve">Ниссан </w:t>
            </w:r>
            <w:r w:rsidRPr="00004401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Qashqai</w:t>
            </w:r>
            <w:r w:rsidRPr="00004401">
              <w:rPr>
                <w:rFonts w:ascii="PT Astra Serif" w:hAnsi="PT Astra Serif" w:cs="Times New Roman"/>
                <w:sz w:val="16"/>
                <w:szCs w:val="16"/>
              </w:rPr>
              <w:t>,</w:t>
            </w:r>
          </w:p>
          <w:p w:rsidR="00217A3D" w:rsidRPr="00004401" w:rsidRDefault="00217A3D" w:rsidP="00217A3D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 xml:space="preserve">Ниссан </w:t>
            </w:r>
            <w:r w:rsidRPr="00004401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Maxima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004401" w:rsidRDefault="00217A3D" w:rsidP="00F70608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004401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="00F70608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 </w:t>
            </w:r>
            <w:r w:rsidR="00F70608">
              <w:rPr>
                <w:rFonts w:ascii="PT Astra Serif" w:hAnsi="PT Astra Serif" w:cs="Times New Roman"/>
                <w:sz w:val="16"/>
                <w:szCs w:val="16"/>
              </w:rPr>
              <w:t>220 997,64</w:t>
            </w:r>
            <w:bookmarkStart w:id="1" w:name="_GoBack"/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3D" w:rsidRPr="00004401" w:rsidRDefault="00217A3D" w:rsidP="00217A3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666765" w:rsidRPr="00004401" w:rsidRDefault="00666765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004401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004401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004401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004401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004401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004401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004401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004401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004401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004401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004401" w:rsidRDefault="00D92AC5">
      <w:pPr>
        <w:rPr>
          <w:rFonts w:ascii="PT Astra Serif" w:hAnsi="PT Astra Serif"/>
        </w:rPr>
      </w:pPr>
    </w:p>
    <w:sectPr w:rsidR="00D92AC5" w:rsidRPr="00004401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4401"/>
    <w:rsid w:val="00007955"/>
    <w:rsid w:val="00045148"/>
    <w:rsid w:val="000470DB"/>
    <w:rsid w:val="00073EB6"/>
    <w:rsid w:val="000979F4"/>
    <w:rsid w:val="000F1E22"/>
    <w:rsid w:val="000F6337"/>
    <w:rsid w:val="001009BD"/>
    <w:rsid w:val="00104E68"/>
    <w:rsid w:val="00105A36"/>
    <w:rsid w:val="001073C0"/>
    <w:rsid w:val="00151766"/>
    <w:rsid w:val="00180A51"/>
    <w:rsid w:val="0021095B"/>
    <w:rsid w:val="00217A3D"/>
    <w:rsid w:val="00217EB7"/>
    <w:rsid w:val="002268CB"/>
    <w:rsid w:val="00235132"/>
    <w:rsid w:val="00250BCA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54A22"/>
    <w:rsid w:val="0046050C"/>
    <w:rsid w:val="004942D6"/>
    <w:rsid w:val="004A41E4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66765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05456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43A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F0700D"/>
    <w:rsid w:val="00F36756"/>
    <w:rsid w:val="00F408B4"/>
    <w:rsid w:val="00F472E2"/>
    <w:rsid w:val="00F61EE4"/>
    <w:rsid w:val="00F70608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3A69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644D-72A0-438F-A759-2048C40D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33</cp:revision>
  <cp:lastPrinted>2018-05-11T08:46:00Z</cp:lastPrinted>
  <dcterms:created xsi:type="dcterms:W3CDTF">2018-05-10T04:34:00Z</dcterms:created>
  <dcterms:modified xsi:type="dcterms:W3CDTF">2019-05-14T05:11:00Z</dcterms:modified>
</cp:coreProperties>
</file>