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5" w:rsidRPr="00BB1D62" w:rsidRDefault="008767B5" w:rsidP="008767B5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767B5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767B5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8767B5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9152CE">
        <w:tc>
          <w:tcPr>
            <w:tcW w:w="704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9152CE">
        <w:tc>
          <w:tcPr>
            <w:tcW w:w="704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9152CE">
        <w:tc>
          <w:tcPr>
            <w:tcW w:w="704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9152CE">
        <w:tc>
          <w:tcPr>
            <w:tcW w:w="704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</w:t>
            </w:r>
          </w:p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7B5" w:rsidRPr="00EE5CED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CED"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глава местного самоуправления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726 164,39</w:t>
            </w:r>
          </w:p>
        </w:tc>
        <w:tc>
          <w:tcPr>
            <w:tcW w:w="1281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77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6A2EFF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9152CE">
        <w:tc>
          <w:tcPr>
            <w:tcW w:w="704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77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8042B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315195</w:t>
            </w:r>
          </w:p>
        </w:tc>
        <w:tc>
          <w:tcPr>
            <w:tcW w:w="142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9152CE">
        <w:tc>
          <w:tcPr>
            <w:tcW w:w="704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7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  <w:vMerge w:val="restart"/>
          </w:tcPr>
          <w:p w:rsidR="008767B5" w:rsidRPr="00534A57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 Меркурий 15</w:t>
            </w:r>
          </w:p>
        </w:tc>
        <w:tc>
          <w:tcPr>
            <w:tcW w:w="142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9152CE">
        <w:tc>
          <w:tcPr>
            <w:tcW w:w="704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77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9152CE">
        <w:tc>
          <w:tcPr>
            <w:tcW w:w="704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Pr="006A2EFF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186 139,65</w:t>
            </w:r>
          </w:p>
        </w:tc>
        <w:tc>
          <w:tcPr>
            <w:tcW w:w="1281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59031,1</w:t>
            </w:r>
          </w:p>
        </w:tc>
        <w:tc>
          <w:tcPr>
            <w:tcW w:w="977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B765D9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9152CE">
        <w:tc>
          <w:tcPr>
            <w:tcW w:w="704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91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B765D9" w:rsidRDefault="008767B5" w:rsidP="008767B5">
      <w:pPr>
        <w:spacing w:after="0" w:line="240" w:lineRule="auto"/>
        <w:jc w:val="center"/>
        <w:rPr>
          <w:sz w:val="6"/>
          <w:szCs w:val="6"/>
        </w:rPr>
      </w:pPr>
    </w:p>
    <w:p w:rsidR="008767B5" w:rsidRPr="00F63C4F" w:rsidRDefault="008767B5" w:rsidP="008767B5">
      <w:pPr>
        <w:spacing w:after="0" w:line="240" w:lineRule="auto"/>
        <w:jc w:val="both"/>
      </w:pPr>
      <w:r w:rsidRPr="00D6293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F63C4F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</w:t>
            </w:r>
          </w:p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начальник Сокольского и Ковернинского отделения КП НО «Нижтехинвентар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изация, директор ООО «ГЕОСЕРВИС»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515 618,37</w:t>
            </w:r>
          </w:p>
        </w:tc>
        <w:tc>
          <w:tcPr>
            <w:tcW w:w="1281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008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10998,0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767B5" w:rsidRPr="00CB3F16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33914</w:t>
            </w: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50002,9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20034,0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462313,0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08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77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104 000,01</w:t>
            </w:r>
          </w:p>
        </w:tc>
        <w:tc>
          <w:tcPr>
            <w:tcW w:w="1281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</w:tcPr>
          <w:p w:rsidR="008767B5" w:rsidRPr="00757FD8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</w:t>
            </w:r>
          </w:p>
        </w:tc>
        <w:tc>
          <w:tcPr>
            <w:tcW w:w="1423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F8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757FD8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A52335" w:rsidRDefault="008767B5" w:rsidP="007C0F36">
      <w:pPr>
        <w:spacing w:after="0" w:line="240" w:lineRule="auto"/>
        <w:jc w:val="both"/>
      </w:pPr>
      <w:r w:rsidRPr="00A52335">
        <w:rPr>
          <w:vertAlign w:val="superscript"/>
        </w:rPr>
        <w:t xml:space="preserve">1 </w:t>
      </w:r>
      <w:r w:rsidRPr="00A52335">
        <w:t xml:space="preserve"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A52335">
        <w:lastRenderedPageBreak/>
        <w:t>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</w:t>
            </w:r>
          </w:p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заместитель директора АО «Сокольская судоверфь»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5 171 818,76</w:t>
            </w:r>
          </w:p>
        </w:tc>
        <w:tc>
          <w:tcPr>
            <w:tcW w:w="1281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77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8E1C36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8042B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супругой Улановой В.К.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77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8E1C36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супругой Улановой В.К.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266 306,58</w:t>
            </w:r>
          </w:p>
        </w:tc>
        <w:tc>
          <w:tcPr>
            <w:tcW w:w="128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</w:tc>
        <w:tc>
          <w:tcPr>
            <w:tcW w:w="977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 Уланов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1090,0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77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 Уланов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Н.В.)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207 460,38</w:t>
            </w:r>
          </w:p>
        </w:tc>
        <w:tc>
          <w:tcPr>
            <w:tcW w:w="1281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отцом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 Уланов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Н.В.)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отцом</w:t>
            </w:r>
            <w:r w:rsidRPr="00180BDD">
              <w:rPr>
                <w:rFonts w:ascii="Times New Roman" w:hAnsi="Times New Roman" w:cs="Times New Roman"/>
                <w:sz w:val="20"/>
                <w:szCs w:val="20"/>
              </w:rPr>
              <w:t xml:space="preserve"> Уланов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Н.В.)</w:t>
            </w:r>
          </w:p>
        </w:tc>
        <w:tc>
          <w:tcPr>
            <w:tcW w:w="845" w:type="dxa"/>
          </w:tcPr>
          <w:p w:rsidR="008767B5" w:rsidRPr="001E623A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D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B66D8A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ED748A" w:rsidRDefault="008767B5" w:rsidP="007C0F36">
      <w:pPr>
        <w:spacing w:after="0" w:line="240" w:lineRule="auto"/>
        <w:jc w:val="both"/>
      </w:pPr>
      <w:r w:rsidRPr="00ED748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D748A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 транспорт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Сторожилов</w:t>
            </w:r>
          </w:p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индивидуальный предприниматель</w:t>
            </w:r>
          </w:p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281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9883,0</w:t>
            </w:r>
          </w:p>
        </w:tc>
        <w:tc>
          <w:tcPr>
            <w:tcW w:w="977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990D8C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8042B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</w:t>
            </w:r>
          </w:p>
        </w:tc>
        <w:tc>
          <w:tcPr>
            <w:tcW w:w="977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990D8C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990D8C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3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77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990D8C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432031011</w:t>
            </w:r>
          </w:p>
        </w:tc>
        <w:tc>
          <w:tcPr>
            <w:tcW w:w="1423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пилорамы (индивидуальная)</w:t>
            </w:r>
          </w:p>
        </w:tc>
        <w:tc>
          <w:tcPr>
            <w:tcW w:w="1008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</w:t>
            </w:r>
          </w:p>
        </w:tc>
        <w:tc>
          <w:tcPr>
            <w:tcW w:w="977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990D8C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3507-01</w:t>
            </w:r>
          </w:p>
        </w:tc>
        <w:tc>
          <w:tcPr>
            <w:tcW w:w="1423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281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</w:t>
            </w:r>
          </w:p>
        </w:tc>
        <w:tc>
          <w:tcPr>
            <w:tcW w:w="851" w:type="dxa"/>
          </w:tcPr>
          <w:p w:rsidR="008767B5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4B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3D34C0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3D34C0" w:rsidRDefault="008767B5" w:rsidP="007C0F36">
      <w:pPr>
        <w:spacing w:after="0" w:line="240" w:lineRule="auto"/>
        <w:jc w:val="both"/>
        <w:rPr>
          <w:sz w:val="6"/>
          <w:szCs w:val="6"/>
          <w:vertAlign w:val="superscript"/>
        </w:rPr>
      </w:pPr>
    </w:p>
    <w:p w:rsidR="008767B5" w:rsidRPr="00D40D2B" w:rsidRDefault="008767B5" w:rsidP="007C0F36">
      <w:pPr>
        <w:spacing w:after="0" w:line="240" w:lineRule="auto"/>
        <w:jc w:val="both"/>
      </w:pPr>
      <w:r w:rsidRPr="008D3961">
        <w:rPr>
          <w:vertAlign w:val="superscript"/>
        </w:rPr>
        <w:t xml:space="preserve">1 </w:t>
      </w:r>
      <w:r w:rsidRPr="00D40D2B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lastRenderedPageBreak/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Проскуряков Андрей Владимирович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директор МБУ «МФЦ городского округа Сокольский Нижегородской области»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540 741,01</w:t>
            </w:r>
          </w:p>
        </w:tc>
        <w:tc>
          <w:tcPr>
            <w:tcW w:w="1281" w:type="dxa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77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5B5673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767B5" w:rsidRPr="0048042B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(CEE D)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7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77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318 980,60</w:t>
            </w:r>
          </w:p>
        </w:tc>
        <w:tc>
          <w:tcPr>
            <w:tcW w:w="1281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5B5673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60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5B5673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D90182" w:rsidRDefault="008767B5" w:rsidP="007C0F36">
      <w:pPr>
        <w:spacing w:after="0" w:line="240" w:lineRule="auto"/>
        <w:jc w:val="both"/>
      </w:pPr>
      <w:r>
        <w:rPr>
          <w:vertAlign w:val="superscript"/>
        </w:rPr>
        <w:t xml:space="preserve">1 </w:t>
      </w:r>
      <w:r w:rsidRPr="00D90182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</w:t>
            </w:r>
          </w:p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Совета депутатов городского округа Сокольский Нижегородской области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1 130 353,02</w:t>
            </w:r>
          </w:p>
        </w:tc>
        <w:tc>
          <w:tcPr>
            <w:tcW w:w="1281" w:type="dxa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1795,0</w:t>
            </w:r>
          </w:p>
        </w:tc>
        <w:tc>
          <w:tcPr>
            <w:tcW w:w="977" w:type="dxa"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AB1F46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77" w:type="dxa"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64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AB1F46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9703E8" w:rsidRDefault="008767B5" w:rsidP="007C0F36">
      <w:pPr>
        <w:spacing w:after="0" w:line="240" w:lineRule="auto"/>
        <w:jc w:val="both"/>
      </w:pPr>
      <w:r w:rsidRPr="00646101">
        <w:rPr>
          <w:vertAlign w:val="superscript"/>
        </w:rPr>
        <w:t xml:space="preserve">1 </w:t>
      </w:r>
      <w:r w:rsidRPr="00646101">
        <w:t>У</w:t>
      </w:r>
      <w:r w:rsidRPr="009703E8">
        <w:t xml:space="preserve">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</w:t>
      </w:r>
      <w:r w:rsidRPr="009703E8">
        <w:lastRenderedPageBreak/>
        <w:t>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 Александр Григорьевич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генеральный директор ООО «Сокольский Лесхоз»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20 704 368,93</w:t>
            </w:r>
          </w:p>
        </w:tc>
        <w:tc>
          <w:tcPr>
            <w:tcW w:w="1281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77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36200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36200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r w:rsidRPr="00362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150 (PRADO)</w:t>
            </w:r>
          </w:p>
        </w:tc>
        <w:tc>
          <w:tcPr>
            <w:tcW w:w="1423" w:type="dxa"/>
            <w:vMerge w:val="restart"/>
          </w:tcPr>
          <w:p w:rsidR="008767B5" w:rsidRPr="004F33F0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4F33F0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4F33F0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77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4F33F0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390902</w:t>
            </w:r>
          </w:p>
        </w:tc>
        <w:tc>
          <w:tcPr>
            <w:tcW w:w="1423" w:type="dxa"/>
            <w:vMerge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423" w:type="dxa"/>
            <w:vMerge/>
          </w:tcPr>
          <w:p w:rsidR="008767B5" w:rsidRPr="001E623A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36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 82.1.57</w:t>
            </w:r>
          </w:p>
        </w:tc>
        <w:tc>
          <w:tcPr>
            <w:tcW w:w="1423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автомобиль (Автопогру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зчик)</w:t>
            </w:r>
          </w:p>
        </w:tc>
        <w:tc>
          <w:tcPr>
            <w:tcW w:w="1134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УРАЛ 4320</w:t>
            </w:r>
          </w:p>
        </w:tc>
        <w:tc>
          <w:tcPr>
            <w:tcW w:w="1423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тракторный 1</w:t>
            </w:r>
          </w:p>
        </w:tc>
        <w:tc>
          <w:tcPr>
            <w:tcW w:w="1134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ПТС-9</w:t>
            </w:r>
          </w:p>
        </w:tc>
        <w:tc>
          <w:tcPr>
            <w:tcW w:w="1423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Спец.пасажирский</w:t>
            </w:r>
          </w:p>
        </w:tc>
        <w:tc>
          <w:tcPr>
            <w:tcW w:w="1134" w:type="dxa"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29892</w:t>
            </w:r>
          </w:p>
        </w:tc>
        <w:tc>
          <w:tcPr>
            <w:tcW w:w="1423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4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348 155,90</w:t>
            </w:r>
          </w:p>
        </w:tc>
        <w:tc>
          <w:tcPr>
            <w:tcW w:w="1281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977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2/3)</w:t>
            </w:r>
          </w:p>
        </w:tc>
        <w:tc>
          <w:tcPr>
            <w:tcW w:w="1008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977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2/3)</w:t>
            </w:r>
          </w:p>
        </w:tc>
        <w:tc>
          <w:tcPr>
            <w:tcW w:w="1008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77" w:type="dxa"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D6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4B1791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1E7C87" w:rsidRDefault="008767B5" w:rsidP="007C0F36">
      <w:pPr>
        <w:spacing w:after="0" w:line="240" w:lineRule="auto"/>
        <w:jc w:val="both"/>
      </w:pPr>
      <w:r w:rsidRPr="00014B1A">
        <w:rPr>
          <w:vertAlign w:val="superscript"/>
        </w:rPr>
        <w:t xml:space="preserve">1 </w:t>
      </w:r>
      <w:r w:rsidRPr="001E7C87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ный годовой доход (руб.)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Куртыгин </w:t>
            </w:r>
          </w:p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 Владимирович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генеральный директор ООО РентИнвест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4 538 000,00</w:t>
            </w:r>
          </w:p>
        </w:tc>
        <w:tc>
          <w:tcPr>
            <w:tcW w:w="1281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23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предоставление, безвозмездное пользование с 1984 г. по бессрочно)</w:t>
            </w:r>
          </w:p>
        </w:tc>
        <w:tc>
          <w:tcPr>
            <w:tcW w:w="845" w:type="dxa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22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E225C3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1423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предоставление, безвозмездное пользование с 2012 г. по бессрочно)</w:t>
            </w:r>
          </w:p>
        </w:tc>
        <w:tc>
          <w:tcPr>
            <w:tcW w:w="845" w:type="dxa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851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E225C3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предоставление, безвозмездное пользование с 2012 г. по бессрочно)</w:t>
            </w:r>
          </w:p>
        </w:tc>
        <w:tc>
          <w:tcPr>
            <w:tcW w:w="845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851" w:type="dxa"/>
          </w:tcPr>
          <w:p w:rsidR="008767B5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</w:tcPr>
          <w:p w:rsidR="008767B5" w:rsidRPr="001E623A" w:rsidRDefault="008767B5" w:rsidP="0017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767B5" w:rsidRPr="00E225C3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9C0439" w:rsidRDefault="008767B5" w:rsidP="007C0F36">
      <w:pPr>
        <w:spacing w:after="0" w:line="240" w:lineRule="auto"/>
        <w:jc w:val="both"/>
      </w:pPr>
      <w:r w:rsidRPr="00A73071">
        <w:rPr>
          <w:vertAlign w:val="superscript"/>
        </w:rPr>
        <w:t xml:space="preserve">1 </w:t>
      </w:r>
      <w:r w:rsidRPr="009C0439">
        <w:t xml:space="preserve"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</w:t>
      </w:r>
      <w:r w:rsidRPr="009C0439">
        <w:lastRenderedPageBreak/>
        <w:t>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Колпаков</w:t>
            </w:r>
          </w:p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начальник ПАО «МРСК Центр и Приволжья» Филиал «Нижновэнерго» Производственное отделение «Балахниские электрические сети» Сокольский РЭС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1 011 561,87</w:t>
            </w:r>
          </w:p>
        </w:tc>
        <w:tc>
          <w:tcPr>
            <w:tcW w:w="1281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423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супругой)</w:t>
            </w:r>
          </w:p>
        </w:tc>
        <w:tc>
          <w:tcPr>
            <w:tcW w:w="845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</w:tc>
        <w:tc>
          <w:tcPr>
            <w:tcW w:w="85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8732F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</w:tcPr>
          <w:p w:rsidR="008767B5" w:rsidRPr="0018732F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разъездная лодка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супругой)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67B5" w:rsidRPr="0018732F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871315</w:t>
            </w:r>
          </w:p>
        </w:tc>
        <w:tc>
          <w:tcPr>
            <w:tcW w:w="1423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388 804,76</w:t>
            </w:r>
          </w:p>
        </w:tc>
        <w:tc>
          <w:tcPr>
            <w:tcW w:w="1281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911,0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8767B5" w:rsidRPr="003F4D83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(фактическое предоставление супругом)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vMerge w:val="restart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5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77" w:type="dxa"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5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3F4D83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1D69E1" w:rsidRDefault="008767B5" w:rsidP="007C0F36">
      <w:pPr>
        <w:spacing w:after="0" w:line="240" w:lineRule="auto"/>
        <w:jc w:val="both"/>
      </w:pPr>
      <w:r>
        <w:rPr>
          <w:vertAlign w:val="superscript"/>
        </w:rPr>
        <w:t xml:space="preserve">1 </w:t>
      </w:r>
      <w:r w:rsidRPr="001D69E1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 транспорт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Каширов</w:t>
            </w:r>
          </w:p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пенсионер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623 704,01</w:t>
            </w:r>
          </w:p>
        </w:tc>
        <w:tc>
          <w:tcPr>
            <w:tcW w:w="1281" w:type="dxa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901CFC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1008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2085,0</w:t>
            </w: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901CFC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23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513E02">
        <w:trPr>
          <w:trHeight w:val="1053"/>
        </w:trPr>
        <w:tc>
          <w:tcPr>
            <w:tcW w:w="704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  <w:p w:rsidR="008767B5" w:rsidRDefault="008767B5" w:rsidP="0051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B5" w:rsidRDefault="008767B5" w:rsidP="0051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vMerge w:val="restart"/>
          </w:tcPr>
          <w:p w:rsidR="008767B5" w:rsidRPr="00901CFC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Динго Т-125</w:t>
            </w:r>
          </w:p>
        </w:tc>
        <w:tc>
          <w:tcPr>
            <w:tcW w:w="1423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rPr>
          <w:trHeight w:val="1247"/>
        </w:trPr>
        <w:tc>
          <w:tcPr>
            <w:tcW w:w="704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долевая ½)</w:t>
            </w:r>
          </w:p>
        </w:tc>
        <w:tc>
          <w:tcPr>
            <w:tcW w:w="1008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</w:tcPr>
          <w:p w:rsidR="008767B5" w:rsidRPr="00901CFC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«Казанка-5» с мотором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r w:rsidRPr="00901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18» Казанка 5</w:t>
            </w:r>
          </w:p>
        </w:tc>
        <w:tc>
          <w:tcPr>
            <w:tcW w:w="1423" w:type="dxa"/>
            <w:vMerge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192 066,55</w:t>
            </w:r>
          </w:p>
        </w:tc>
        <w:tc>
          <w:tcPr>
            <w:tcW w:w="1281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008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77" w:type="dxa"/>
          </w:tcPr>
          <w:p w:rsidR="008767B5" w:rsidRDefault="008767B5" w:rsidP="0051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767B5" w:rsidRPr="001E623A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8767B5" w:rsidRDefault="008767B5" w:rsidP="0090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767B5" w:rsidRPr="004A2A5B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D000E2" w:rsidRDefault="008767B5" w:rsidP="00D000E2">
      <w:pPr>
        <w:spacing w:after="0" w:line="240" w:lineRule="auto"/>
        <w:jc w:val="both"/>
      </w:pPr>
      <w:r>
        <w:rPr>
          <w:vertAlign w:val="superscript"/>
        </w:rPr>
        <w:t xml:space="preserve">1 </w:t>
      </w:r>
      <w:r w:rsidRPr="00D000E2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</w:t>
            </w:r>
          </w:p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заместитель главного инженера АО «Сокольская судоверфь»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771 780,79</w:t>
            </w:r>
          </w:p>
        </w:tc>
        <w:tc>
          <w:tcPr>
            <w:tcW w:w="1281" w:type="dxa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977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FB322F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77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77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197 462,62</w:t>
            </w:r>
          </w:p>
        </w:tc>
        <w:tc>
          <w:tcPr>
            <w:tcW w:w="1281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FB322F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851" w:type="dxa"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00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FB322F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2A2B92" w:rsidRDefault="008767B5" w:rsidP="007C0F36">
      <w:pPr>
        <w:spacing w:after="0" w:line="240" w:lineRule="auto"/>
        <w:jc w:val="both"/>
      </w:pPr>
      <w:r>
        <w:rPr>
          <w:vertAlign w:val="superscript"/>
        </w:rPr>
        <w:t xml:space="preserve">1 </w:t>
      </w:r>
      <w:r w:rsidRPr="002A2B92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</w:t>
            </w:r>
          </w:p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Геннадьевич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заместитель генерального директора ООО «Надежда»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181 978,00</w:t>
            </w: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FC1EB3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10836,0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FC1EB3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43203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204,3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5" w:type="dxa"/>
          </w:tcPr>
          <w:p w:rsidR="008767B5" w:rsidRDefault="008767B5" w:rsidP="00AC4C4E">
            <w:pPr>
              <w:jc w:val="center"/>
            </w:pPr>
            <w:r w:rsidRPr="00C06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грузовой</w:t>
            </w:r>
          </w:p>
        </w:tc>
        <w:tc>
          <w:tcPr>
            <w:tcW w:w="1134" w:type="dxa"/>
          </w:tcPr>
          <w:p w:rsidR="008767B5" w:rsidRPr="00FC1EB3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43443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Default="008767B5" w:rsidP="00AC4C4E">
            <w:pPr>
              <w:jc w:val="center"/>
            </w:pPr>
            <w:r w:rsidRPr="00C06FBD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390995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Default="008767B5" w:rsidP="00AC4C4E">
            <w:pPr>
              <w:jc w:val="center"/>
            </w:pPr>
            <w:r w:rsidRPr="00C06FBD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220602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«Белорус» 82.1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vMerge w:val="restart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(общая долевая ½)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(нежилое)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(производственное)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578,5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 (не жилое)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Напольный склад (индивидуальная)</w:t>
            </w:r>
          </w:p>
        </w:tc>
        <w:tc>
          <w:tcPr>
            <w:tcW w:w="1008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977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154 765,12</w:t>
            </w:r>
          </w:p>
        </w:tc>
        <w:tc>
          <w:tcPr>
            <w:tcW w:w="1281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08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77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7E312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1008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62,5</w:t>
            </w:r>
          </w:p>
        </w:tc>
        <w:tc>
          <w:tcPr>
            <w:tcW w:w="977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отцом)</w:t>
            </w:r>
          </w:p>
        </w:tc>
        <w:tc>
          <w:tcPr>
            <w:tcW w:w="84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62,3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11 624,00</w:t>
            </w:r>
          </w:p>
        </w:tc>
        <w:tc>
          <w:tcPr>
            <w:tcW w:w="1281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08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77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отцом)</w:t>
            </w:r>
          </w:p>
        </w:tc>
        <w:tc>
          <w:tcPr>
            <w:tcW w:w="845" w:type="dxa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AC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5E6ED9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357D05" w:rsidRDefault="008767B5" w:rsidP="007C0F36">
      <w:pPr>
        <w:spacing w:after="0" w:line="240" w:lineRule="auto"/>
        <w:jc w:val="both"/>
      </w:pPr>
      <w:r>
        <w:rPr>
          <w:vertAlign w:val="superscript"/>
        </w:rPr>
        <w:t xml:space="preserve">1 </w:t>
      </w:r>
      <w:r w:rsidRPr="00357D05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имя,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Досаев</w:t>
            </w:r>
          </w:p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Абдулкадерович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генеральный директор ООО «Электроэнергетическая Компания»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281" w:type="dxa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77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DF526C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супругой)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977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1281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77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DF526C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 Highline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</w:t>
            </w: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E333AC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494,8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матерью)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E333AC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матерью)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67B5" w:rsidRPr="00E333AC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RPr="001E623A" w:rsidTr="00DC1B95">
        <w:tc>
          <w:tcPr>
            <w:tcW w:w="704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48042B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матерью)</w:t>
            </w:r>
          </w:p>
        </w:tc>
        <w:tc>
          <w:tcPr>
            <w:tcW w:w="845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8767B5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88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B5022D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6837DB" w:rsidRDefault="008767B5" w:rsidP="007C0F36">
      <w:pPr>
        <w:spacing w:after="0" w:line="240" w:lineRule="auto"/>
        <w:jc w:val="both"/>
      </w:pPr>
      <w:r w:rsidRPr="00A0762F">
        <w:rPr>
          <w:vertAlign w:val="superscript"/>
        </w:rPr>
        <w:lastRenderedPageBreak/>
        <w:t xml:space="preserve">1 </w:t>
      </w:r>
      <w:r w:rsidRPr="00A0762F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 w:rsidRPr="006837DB"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</w:t>
            </w:r>
          </w:p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заместитель директора МКУК городского округа Сокольский Нижегородской области «МЦКС»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635 471,64</w:t>
            </w:r>
          </w:p>
        </w:tc>
        <w:tc>
          <w:tcPr>
            <w:tcW w:w="1281" w:type="dxa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77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8767B5" w:rsidRPr="0048042B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1117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7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008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77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08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7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341 122,46</w:t>
            </w:r>
          </w:p>
        </w:tc>
        <w:tc>
          <w:tcPr>
            <w:tcW w:w="1281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008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77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(фактическое предоставление супругом)</w:t>
            </w:r>
          </w:p>
        </w:tc>
        <w:tc>
          <w:tcPr>
            <w:tcW w:w="845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C6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087D3B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762FB3" w:rsidRDefault="008767B5" w:rsidP="007C0F36">
      <w:pPr>
        <w:spacing w:after="0" w:line="240" w:lineRule="auto"/>
        <w:jc w:val="both"/>
      </w:pPr>
      <w:r w:rsidRPr="00437AF9">
        <w:rPr>
          <w:vertAlign w:val="superscript"/>
        </w:rPr>
        <w:t xml:space="preserve">1 </w:t>
      </w:r>
      <w:r w:rsidRPr="00437AF9">
        <w:t>Указываются</w:t>
      </w:r>
      <w:r w:rsidRPr="00762FB3"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</w:t>
            </w:r>
          </w:p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Игорь</w:t>
            </w:r>
          </w:p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Сокольский Нижегородской области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1 545 459,55</w:t>
            </w:r>
          </w:p>
        </w:tc>
        <w:tc>
          <w:tcPr>
            <w:tcW w:w="1281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134" w:type="dxa"/>
            <w:vMerge w:val="restart"/>
          </w:tcPr>
          <w:p w:rsidR="008767B5" w:rsidRPr="00D83A2D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TAGER</w:t>
            </w:r>
          </w:p>
        </w:tc>
        <w:tc>
          <w:tcPr>
            <w:tcW w:w="1423" w:type="dxa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 супругой)</w:t>
            </w:r>
          </w:p>
        </w:tc>
        <w:tc>
          <w:tcPr>
            <w:tcW w:w="845" w:type="dxa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997,0</w:t>
            </w:r>
          </w:p>
        </w:tc>
        <w:tc>
          <w:tcPr>
            <w:tcW w:w="85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супругой)</w:t>
            </w:r>
          </w:p>
        </w:tc>
        <w:tc>
          <w:tcPr>
            <w:tcW w:w="845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85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400 462,17</w:t>
            </w:r>
          </w:p>
        </w:tc>
        <w:tc>
          <w:tcPr>
            <w:tcW w:w="128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77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D83A2D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977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78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407EC2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 матерью)</w:t>
            </w:r>
          </w:p>
        </w:tc>
        <w:tc>
          <w:tcPr>
            <w:tcW w:w="845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85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матерью)</w:t>
            </w:r>
          </w:p>
        </w:tc>
        <w:tc>
          <w:tcPr>
            <w:tcW w:w="845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851" w:type="dxa"/>
          </w:tcPr>
          <w:p w:rsidR="008767B5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B3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407EC2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BC1DBA" w:rsidRDefault="008767B5" w:rsidP="007C0F36">
      <w:pPr>
        <w:spacing w:after="0" w:line="240" w:lineRule="auto"/>
        <w:jc w:val="both"/>
      </w:pPr>
      <w:r w:rsidRPr="00B210D3">
        <w:rPr>
          <w:vertAlign w:val="superscript"/>
        </w:rPr>
        <w:t xml:space="preserve">1 </w:t>
      </w:r>
      <w:r w:rsidRPr="00B210D3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 w:rsidRPr="00BC1DBA"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имя,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1E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городского округа Сокольский Нижегородской области на непостоянной основе; начальник службы ПАО «МРСК Центра и Приволжья» филиал «Нижновэнерго» ПО «Арзамасские электрические сети»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1 163 208,04</w:t>
            </w:r>
          </w:p>
        </w:tc>
        <w:tc>
          <w:tcPr>
            <w:tcW w:w="1281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1/3)</w:t>
            </w:r>
          </w:p>
        </w:tc>
        <w:tc>
          <w:tcPr>
            <w:tcW w:w="1008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3523,0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422CC0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1/3)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10200,0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1/4)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(общая долевая 1/3)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1/3)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292,6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08" w:type="dxa"/>
          </w:tcPr>
          <w:p w:rsidR="008767B5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0D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7B5" w:rsidRDefault="008767B5" w:rsidP="001A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269 373,74</w:t>
            </w:r>
          </w:p>
        </w:tc>
        <w:tc>
          <w:tcPr>
            <w:tcW w:w="1281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4A6E08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423" w:type="dxa"/>
          </w:tcPr>
          <w:p w:rsidR="008767B5" w:rsidRPr="004A6E08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супругом)</w:t>
            </w:r>
          </w:p>
        </w:tc>
        <w:tc>
          <w:tcPr>
            <w:tcW w:w="845" w:type="dxa"/>
          </w:tcPr>
          <w:p w:rsidR="008767B5" w:rsidRPr="00274CF7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</w:tcPr>
          <w:p w:rsidR="008767B5" w:rsidRPr="00274CF7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8767B5" w:rsidRDefault="008767B5" w:rsidP="0081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2 862,00</w:t>
            </w:r>
          </w:p>
        </w:tc>
        <w:tc>
          <w:tcPr>
            <w:tcW w:w="128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4A6E08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отцом)</w:t>
            </w:r>
          </w:p>
        </w:tc>
        <w:tc>
          <w:tcPr>
            <w:tcW w:w="845" w:type="dxa"/>
          </w:tcPr>
          <w:p w:rsidR="008767B5" w:rsidRPr="001E623A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8767B5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</w:tcPr>
          <w:p w:rsidR="008767B5" w:rsidRPr="00274CF7" w:rsidRDefault="008767B5" w:rsidP="0091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767B5" w:rsidRPr="00916AE4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2879F1" w:rsidRDefault="008767B5" w:rsidP="007C0F36">
      <w:pPr>
        <w:spacing w:after="0" w:line="240" w:lineRule="auto"/>
        <w:jc w:val="both"/>
      </w:pPr>
      <w:r w:rsidRPr="00CC2145">
        <w:rPr>
          <w:vertAlign w:val="superscript"/>
        </w:rPr>
        <w:t xml:space="preserve">1 </w:t>
      </w:r>
      <w:r w:rsidRPr="00CC2145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 w:rsidRPr="002879F1"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7C0F36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8767B5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</w:p>
          <w:p w:rsidR="008767B5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</w:t>
            </w:r>
          </w:p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43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Сокольский Нижегородской области на непостоянной основе; заместитель директора МП «Водоканал»</w:t>
            </w:r>
          </w:p>
        </w:tc>
        <w:tc>
          <w:tcPr>
            <w:tcW w:w="1559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779 704,92</w:t>
            </w:r>
          </w:p>
        </w:tc>
        <w:tc>
          <w:tcPr>
            <w:tcW w:w="1281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</w:p>
        </w:tc>
        <w:tc>
          <w:tcPr>
            <w:tcW w:w="1134" w:type="dxa"/>
          </w:tcPr>
          <w:p w:rsidR="008767B5" w:rsidRPr="0048042B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MONDEO</w:t>
            </w:r>
          </w:p>
        </w:tc>
        <w:tc>
          <w:tcPr>
            <w:tcW w:w="1423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 с 2016 г. по бессрочно)</w:t>
            </w:r>
          </w:p>
        </w:tc>
        <w:tc>
          <w:tcPr>
            <w:tcW w:w="845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36,8</w:t>
            </w:r>
          </w:p>
        </w:tc>
        <w:tc>
          <w:tcPr>
            <w:tcW w:w="851" w:type="dxa"/>
          </w:tcPr>
          <w:p w:rsidR="008767B5" w:rsidRDefault="008767B5" w:rsidP="005E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Федерация</w:t>
            </w:r>
          </w:p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767B5" w:rsidRPr="001E623A" w:rsidRDefault="008767B5" w:rsidP="00480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совершались</w:t>
            </w:r>
          </w:p>
        </w:tc>
      </w:tr>
    </w:tbl>
    <w:p w:rsidR="008767B5" w:rsidRPr="005E0692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F853BF" w:rsidRDefault="008767B5" w:rsidP="007C0F36">
      <w:pPr>
        <w:spacing w:after="0" w:line="240" w:lineRule="auto"/>
        <w:jc w:val="both"/>
      </w:pPr>
      <w:r w:rsidRPr="00852164">
        <w:rPr>
          <w:vertAlign w:val="superscript"/>
        </w:rPr>
        <w:t xml:space="preserve">1 </w:t>
      </w:r>
      <w:r w:rsidRPr="00852164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 w:rsidRPr="00F853BF"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8767B5" w:rsidRPr="00BB1D62" w:rsidRDefault="008767B5" w:rsidP="005532B0">
      <w:pPr>
        <w:spacing w:after="0" w:line="240" w:lineRule="auto"/>
        <w:jc w:val="center"/>
        <w:rPr>
          <w:b/>
        </w:rPr>
      </w:pPr>
      <w:r w:rsidRPr="00BB1D62">
        <w:rPr>
          <w:b/>
        </w:rPr>
        <w:t>Сведения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BB1D62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</w:t>
      </w:r>
      <w:r w:rsidRPr="00BB1D62">
        <w:rPr>
          <w:b/>
        </w:rPr>
        <w:t xml:space="preserve"> замещающих муниципальные </w:t>
      </w:r>
    </w:p>
    <w:p w:rsidR="008767B5" w:rsidRDefault="008767B5" w:rsidP="00802999">
      <w:pPr>
        <w:spacing w:after="0" w:line="240" w:lineRule="auto"/>
        <w:jc w:val="center"/>
        <w:rPr>
          <w:b/>
        </w:rPr>
      </w:pPr>
      <w:r w:rsidRPr="00BB1D62">
        <w:rPr>
          <w:b/>
        </w:rPr>
        <w:t xml:space="preserve">должности в городском округе Сокольский Нижегородской </w:t>
      </w:r>
      <w:r>
        <w:rPr>
          <w:b/>
        </w:rPr>
        <w:t>области, и членов их семей за 2018 год</w:t>
      </w:r>
    </w:p>
    <w:p w:rsidR="008767B5" w:rsidRDefault="008767B5" w:rsidP="005532B0">
      <w:pPr>
        <w:spacing w:after="0" w:line="240" w:lineRule="auto"/>
        <w:jc w:val="center"/>
        <w:rPr>
          <w:b/>
        </w:rPr>
      </w:pPr>
    </w:p>
    <w:tbl>
      <w:tblPr>
        <w:tblStyle w:val="a8"/>
        <w:tblW w:w="16165" w:type="dxa"/>
        <w:tblInd w:w="-289" w:type="dxa"/>
        <w:tblLayout w:type="fixed"/>
        <w:tblLook w:val="04A0"/>
      </w:tblPr>
      <w:tblGrid>
        <w:gridCol w:w="704"/>
        <w:gridCol w:w="1843"/>
        <w:gridCol w:w="1843"/>
        <w:gridCol w:w="1559"/>
        <w:gridCol w:w="1281"/>
        <w:gridCol w:w="1008"/>
        <w:gridCol w:w="977"/>
        <w:gridCol w:w="1275"/>
        <w:gridCol w:w="1134"/>
        <w:gridCol w:w="1423"/>
        <w:gridCol w:w="845"/>
        <w:gridCol w:w="851"/>
        <w:gridCol w:w="1422"/>
      </w:tblGrid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8767B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 (вкл. пенсии, пособия и т.д.)</w:t>
            </w:r>
          </w:p>
        </w:tc>
        <w:tc>
          <w:tcPr>
            <w:tcW w:w="5675" w:type="dxa"/>
            <w:gridSpan w:val="5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</w:tcPr>
          <w:p w:rsidR="008767B5" w:rsidRPr="00333EC5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8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объекта</w:t>
            </w: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3A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423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55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Андронычева</w:t>
            </w:r>
          </w:p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Эргашевна</w:t>
            </w:r>
          </w:p>
        </w:tc>
        <w:tc>
          <w:tcPr>
            <w:tcW w:w="1843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городского округа Сокольский Нижегородской области на непостоянной основе; индивидуальный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1559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3 877 278,00</w:t>
            </w: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2747</w:t>
            </w:r>
          </w:p>
          <w:p w:rsidR="008767B5" w:rsidRPr="00422CC0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супругом)</w:t>
            </w:r>
          </w:p>
        </w:tc>
        <w:tc>
          <w:tcPr>
            <w:tcW w:w="84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1872,0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</w:tc>
        <w:tc>
          <w:tcPr>
            <w:tcW w:w="1134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2747</w:t>
            </w:r>
          </w:p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супругом)</w:t>
            </w:r>
          </w:p>
        </w:tc>
        <w:tc>
          <w:tcPr>
            <w:tcW w:w="845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4099,0</w:t>
            </w:r>
          </w:p>
        </w:tc>
        <w:tc>
          <w:tcPr>
            <w:tcW w:w="851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1734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Автофургон хлебный 3009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22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ВИС 23470030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ВИС 234900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(индивидуа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648 283,06</w:t>
            </w: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8767B5" w:rsidRPr="00F3764F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</w:p>
        </w:tc>
        <w:tc>
          <w:tcPr>
            <w:tcW w:w="1423" w:type="dxa"/>
            <w:vMerge w:val="restart"/>
          </w:tcPr>
          <w:p w:rsidR="008767B5" w:rsidRPr="00274CF7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8767B5" w:rsidRPr="00274CF7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7B5" w:rsidRPr="00274CF7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8767B5" w:rsidRPr="00274CF7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7B5" w:rsidRPr="007B7234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</w:tcPr>
          <w:p w:rsidR="008767B5" w:rsidRPr="007B7234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 800 EFI</w:t>
            </w: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1/2)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Арочный склад (индивидуальная)</w:t>
            </w:r>
          </w:p>
        </w:tc>
        <w:tc>
          <w:tcPr>
            <w:tcW w:w="1008" w:type="dxa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977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7B5" w:rsidTr="00422CC0">
        <w:tc>
          <w:tcPr>
            <w:tcW w:w="704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</w:tc>
        <w:tc>
          <w:tcPr>
            <w:tcW w:w="84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2" w:type="dxa"/>
            <w:vMerge w:val="restart"/>
          </w:tcPr>
          <w:p w:rsidR="008767B5" w:rsidRPr="00274CF7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67B5" w:rsidTr="00422CC0">
        <w:tc>
          <w:tcPr>
            <w:tcW w:w="704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767B5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отцом)</w:t>
            </w:r>
          </w:p>
        </w:tc>
        <w:tc>
          <w:tcPr>
            <w:tcW w:w="845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4099,0</w:t>
            </w:r>
          </w:p>
        </w:tc>
        <w:tc>
          <w:tcPr>
            <w:tcW w:w="851" w:type="dxa"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1422" w:type="dxa"/>
            <w:vMerge/>
          </w:tcPr>
          <w:p w:rsidR="008767B5" w:rsidRPr="001E623A" w:rsidRDefault="008767B5" w:rsidP="00240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7B5" w:rsidRPr="00375BB5" w:rsidRDefault="008767B5" w:rsidP="005532B0">
      <w:pPr>
        <w:spacing w:after="0" w:line="240" w:lineRule="auto"/>
        <w:jc w:val="center"/>
        <w:rPr>
          <w:sz w:val="6"/>
          <w:szCs w:val="6"/>
        </w:rPr>
      </w:pPr>
    </w:p>
    <w:p w:rsidR="008767B5" w:rsidRPr="003C6B85" w:rsidRDefault="008767B5" w:rsidP="00333EC5">
      <w:pPr>
        <w:spacing w:after="0" w:line="240" w:lineRule="auto"/>
        <w:jc w:val="both"/>
      </w:pPr>
      <w:r w:rsidRPr="003C0D6E">
        <w:rPr>
          <w:vertAlign w:val="superscript"/>
        </w:rPr>
        <w:t xml:space="preserve">1 </w:t>
      </w:r>
      <w:r w:rsidRPr="003C0D6E"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 w:rsidRPr="003C6B85"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его супруги (супруга) за три последних года, предшествующих отчетному периоду, установленному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243221" w:rsidRPr="001C34A2" w:rsidRDefault="00243221" w:rsidP="001C34A2"/>
    <w:sectPr w:rsidR="00243221" w:rsidRPr="001C34A2" w:rsidSect="00B548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01E97"/>
    <w:rsid w:val="00553AA0"/>
    <w:rsid w:val="00595A02"/>
    <w:rsid w:val="00727EB8"/>
    <w:rsid w:val="00777841"/>
    <w:rsid w:val="00807380"/>
    <w:rsid w:val="008767B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39"/>
    <w:rsid w:val="008767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2019-10-29T04:04:00Z</dcterms:modified>
</cp:coreProperties>
</file>