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 xml:space="preserve">Куксенко Людмила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Ивановской области</w:t>
            </w: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122,4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2 530 429,93 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долевая собственность 6/100 доли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420,2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61,5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158,4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122,4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 -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10 994 706,37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267</w:t>
            </w: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Ведерникова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осреестра по Ивановской области</w:t>
            </w: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4 863 121,26</w:t>
            </w:r>
            <w:r w:rsidRPr="00CE7344"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полученный от продажи квартир)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268</w:t>
            </w: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Кудрявцева</w:t>
            </w:r>
            <w:r w:rsidRPr="00CE7344">
              <w:rPr>
                <w:rFonts w:ascii="Times New Roman" w:hAnsi="Times New Roman"/>
                <w:b/>
                <w:sz w:val="16"/>
                <w:szCs w:val="16"/>
              </w:rPr>
              <w:br/>
              <w:t>Оксана</w:t>
            </w:r>
            <w:r w:rsidRPr="00CE7344">
              <w:rPr>
                <w:rFonts w:ascii="Times New Roman" w:hAnsi="Times New Roman"/>
                <w:b/>
                <w:sz w:val="16"/>
                <w:szCs w:val="16"/>
              </w:rPr>
              <w:br/>
              <w:t>Игоревна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Ниссан Микра,</w:t>
            </w:r>
            <w:r w:rsidRPr="00CE734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E7344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835 835,18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CE7344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269</w:t>
            </w: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Зайцева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осреестра по Ивановской области</w:t>
            </w: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860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332617" w:rsidRDefault="00A46A54" w:rsidP="005972B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869 395,75</w:t>
            </w:r>
          </w:p>
        </w:tc>
        <w:tc>
          <w:tcPr>
            <w:tcW w:w="212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46A54" w:rsidRPr="00F47E5A" w:rsidTr="00A46A54">
        <w:tblPrEx>
          <w:tblLook w:val="04A0"/>
        </w:tblPrEx>
        <w:tc>
          <w:tcPr>
            <w:tcW w:w="392" w:type="dxa"/>
          </w:tcPr>
          <w:p w:rsidR="00A46A54" w:rsidRPr="00CE7344" w:rsidRDefault="00A46A54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долевая собственность,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а/м Датсун Он-До, собственность</w:t>
            </w:r>
          </w:p>
        </w:tc>
        <w:tc>
          <w:tcPr>
            <w:tcW w:w="2127" w:type="dxa"/>
          </w:tcPr>
          <w:p w:rsidR="00A46A54" w:rsidRPr="00CE7344" w:rsidRDefault="00A46A54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344">
              <w:rPr>
                <w:rFonts w:ascii="Times New Roman" w:hAnsi="Times New Roman"/>
                <w:sz w:val="16"/>
                <w:szCs w:val="16"/>
              </w:rPr>
              <w:t>436 449,86</w:t>
            </w:r>
          </w:p>
        </w:tc>
        <w:tc>
          <w:tcPr>
            <w:tcW w:w="2126" w:type="dxa"/>
          </w:tcPr>
          <w:p w:rsidR="00A46A54" w:rsidRPr="00F47E5A" w:rsidRDefault="00A46A54" w:rsidP="005972B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734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3A" w:rsidRDefault="008A2F3A" w:rsidP="000D566E">
      <w:pPr>
        <w:spacing w:after="0" w:line="240" w:lineRule="auto"/>
      </w:pPr>
      <w:r>
        <w:separator/>
      </w:r>
    </w:p>
  </w:endnote>
  <w:endnote w:type="continuationSeparator" w:id="0">
    <w:p w:rsidR="008A2F3A" w:rsidRDefault="008A2F3A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3A" w:rsidRDefault="008A2F3A" w:rsidP="000D566E">
      <w:pPr>
        <w:spacing w:after="0" w:line="240" w:lineRule="auto"/>
      </w:pPr>
      <w:r>
        <w:separator/>
      </w:r>
    </w:p>
  </w:footnote>
  <w:footnote w:type="continuationSeparator" w:id="0">
    <w:p w:rsidR="008A2F3A" w:rsidRDefault="008A2F3A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2F3A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A54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77A33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1A1-3348-4707-8F95-C3596C00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2019-06-28T05:08:00Z</dcterms:created>
  <dcterms:modified xsi:type="dcterms:W3CDTF">2019-06-28T05:08:00Z</dcterms:modified>
</cp:coreProperties>
</file>