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D5" w:rsidRPr="007634A8" w:rsidRDefault="00F011D5" w:rsidP="00F011D5">
      <w:pPr>
        <w:jc w:val="center"/>
        <w:rPr>
          <w:b/>
          <w:bCs/>
          <w:lang w:eastAsia="ru-RU"/>
        </w:rPr>
      </w:pPr>
      <w:r w:rsidRPr="007634A8">
        <w:rPr>
          <w:b/>
          <w:bCs/>
          <w:lang w:eastAsia="ru-RU"/>
        </w:rPr>
        <w:t xml:space="preserve">Сведения </w:t>
      </w:r>
      <w:r w:rsidRPr="007634A8">
        <w:rPr>
          <w:b/>
          <w:bCs/>
          <w:lang w:eastAsia="ru-RU"/>
        </w:rPr>
        <w:br/>
        <w:t xml:space="preserve">о доходах, расходах, об имуществе и обязательствах имущественного характера, </w:t>
      </w:r>
      <w:r w:rsidRPr="007634A8">
        <w:rPr>
          <w:b/>
          <w:bCs/>
          <w:lang w:eastAsia="ru-RU"/>
        </w:rPr>
        <w:br/>
        <w:t xml:space="preserve">представленные лицами, замещающими государственные должности Ярославской области, </w:t>
      </w:r>
      <w:r w:rsidRPr="007634A8">
        <w:rPr>
          <w:b/>
          <w:bCs/>
          <w:lang w:eastAsia="ru-RU"/>
        </w:rPr>
        <w:br/>
        <w:t xml:space="preserve">государственными гражданскими служащими Ярославской области </w:t>
      </w:r>
      <w:r w:rsidRPr="007634A8">
        <w:rPr>
          <w:b/>
          <w:bCs/>
          <w:lang w:eastAsia="ru-RU"/>
        </w:rPr>
        <w:br/>
        <w:t xml:space="preserve">за отчетный период с 1 января 2018 года по 31 декабря 2018 года </w:t>
      </w:r>
    </w:p>
    <w:p w:rsidR="00F011D5" w:rsidRPr="007634A8" w:rsidRDefault="00F011D5" w:rsidP="00F011D5">
      <w:pPr>
        <w:jc w:val="center"/>
        <w:rPr>
          <w:b/>
          <w:bCs/>
          <w:sz w:val="18"/>
          <w:lang w:eastAsia="ru-RU"/>
        </w:rPr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0"/>
        <w:gridCol w:w="2260"/>
        <w:gridCol w:w="1852"/>
        <w:gridCol w:w="2218"/>
        <w:gridCol w:w="1184"/>
        <w:gridCol w:w="1456"/>
        <w:gridCol w:w="2090"/>
        <w:gridCol w:w="2310"/>
      </w:tblGrid>
      <w:tr w:rsidR="00F011D5" w:rsidRPr="007634A8" w:rsidTr="00B32F3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F011D5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Verdana" w:hAnsi="Verdana"/>
                <w:bCs/>
                <w:sz w:val="16"/>
                <w:szCs w:val="16"/>
                <w:lang w:eastAsia="ru-RU"/>
              </w:rPr>
              <w:t>8</w:t>
            </w: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 xml:space="preserve"> г.</w:t>
            </w: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(вид, марка)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F011D5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011D5" w:rsidRPr="007634A8" w:rsidTr="00B32F3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rPr>
                <w:bCs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rPr>
                <w:bCs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rPr>
                <w:bCs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Площадь</w:t>
            </w: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bCs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rPr>
                <w:bCs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rPr>
                <w:bCs/>
                <w:lang w:eastAsia="ru-RU"/>
              </w:rPr>
            </w:pPr>
          </w:p>
        </w:tc>
      </w:tr>
    </w:tbl>
    <w:p w:rsidR="00F011D5" w:rsidRPr="007634A8" w:rsidRDefault="00F011D5" w:rsidP="00F011D5">
      <w:pPr>
        <w:jc w:val="center"/>
        <w:rPr>
          <w:b/>
          <w:bCs/>
          <w:sz w:val="2"/>
          <w:szCs w:val="2"/>
          <w:lang w:eastAsia="ru-RU"/>
        </w:rPr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8"/>
        <w:gridCol w:w="2264"/>
        <w:gridCol w:w="1858"/>
        <w:gridCol w:w="2221"/>
        <w:gridCol w:w="1176"/>
        <w:gridCol w:w="1478"/>
        <w:gridCol w:w="2086"/>
        <w:gridCol w:w="2299"/>
      </w:tblGrid>
      <w:tr w:rsidR="00F011D5" w:rsidRPr="007634A8" w:rsidTr="00B32F34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34A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7634A8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634A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566331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5663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634A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634A8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634A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7634A8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634A8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7634A8">
              <w:rPr>
                <w:rFonts w:ascii="Verdana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Захаров</w:t>
            </w:r>
            <w:r w:rsidRPr="00F011D5">
              <w:rPr>
                <w:rFonts w:ascii="Verdana" w:hAnsi="Verdana"/>
                <w:sz w:val="16"/>
                <w:szCs w:val="16"/>
              </w:rPr>
              <w:br/>
              <w:t>Олег Юрьевич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Председатель Избирательной комиссии Ярославской области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3 807 444,90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800,0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(общая совместная)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B49EE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643,0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жилой дом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89,3</w:t>
            </w:r>
          </w:p>
          <w:p w:rsidR="00F011D5" w:rsidRPr="00CB49EE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дача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97,9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73,5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386 294,53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800,0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(общая совместная)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B49EE">
              <w:rPr>
                <w:rFonts w:ascii="Verdana" w:hAnsi="Verdana"/>
                <w:sz w:val="16"/>
                <w:szCs w:val="16"/>
                <w:lang w:eastAsia="ru-RU"/>
              </w:rPr>
              <w:t>легковой автомобиль</w:t>
            </w:r>
            <w:r w:rsidRPr="00CB49EE">
              <w:rPr>
                <w:rFonts w:ascii="Verdana" w:hAnsi="Verdana"/>
                <w:sz w:val="16"/>
                <w:szCs w:val="16"/>
                <w:lang w:eastAsia="ru-RU"/>
              </w:rPr>
              <w:br/>
            </w: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Nissan</w:t>
            </w:r>
            <w:r w:rsidRPr="00CB49EE"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Qashqai 2.0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B49EE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2500,0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жилой дом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89,3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(общая совместная)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73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−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73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B49EE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97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10 000,00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73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B49EE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97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10 000,00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73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CB49EE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CB49EE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97</w:t>
            </w:r>
            <w:r w:rsidRPr="00CB49EE">
              <w:rPr>
                <w:rFonts w:ascii="Verdana" w:hAnsi="Verdana"/>
                <w:sz w:val="16"/>
                <w:szCs w:val="16"/>
              </w:rPr>
              <w:t>,</w:t>
            </w:r>
            <w:r w:rsidRPr="00F011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CB49E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CB49EE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 xml:space="preserve">Фефилин </w:t>
            </w:r>
          </w:p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Сергей Владимирович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Заместитель Председателя Избирательной комиссии Ярославской области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1 846 959,45</w:t>
            </w:r>
          </w:p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960,0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7547CA">
              <w:rPr>
                <w:rFonts w:ascii="Verdana" w:hAnsi="Verdana"/>
                <w:sz w:val="16"/>
                <w:szCs w:val="16"/>
                <w:lang w:eastAsia="ru-RU"/>
              </w:rPr>
              <w:t>легк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овой автомобиль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br/>
              <w:t>НИССАН ТЕРРАНО</w:t>
            </w:r>
          </w:p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7547CA">
              <w:rPr>
                <w:rFonts w:ascii="Verdana" w:hAnsi="Verdana"/>
                <w:sz w:val="16"/>
                <w:szCs w:val="16"/>
                <w:lang w:eastAsia="ru-RU"/>
              </w:rPr>
              <w:t>легковой автомобиль</w:t>
            </w:r>
            <w:r w:rsidRPr="007547CA">
              <w:rPr>
                <w:rFonts w:ascii="Verdana" w:hAnsi="Verdana"/>
                <w:sz w:val="16"/>
                <w:szCs w:val="16"/>
                <w:lang w:eastAsia="ru-RU"/>
              </w:rPr>
              <w:br/>
              <w:t>НИССАН ЖУК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58,5</w:t>
            </w:r>
          </w:p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72,4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768 017,82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58,5</w:t>
            </w:r>
          </w:p>
          <w:p w:rsidR="00F011D5" w:rsidRPr="007547CA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BE4E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960,0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72,4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−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BE4E7F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72,4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7547CA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58,5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960,0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7547C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7547CA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11D5">
              <w:rPr>
                <w:rFonts w:ascii="Verdana" w:hAnsi="Verdana"/>
                <w:sz w:val="16"/>
                <w:szCs w:val="16"/>
              </w:rPr>
              <w:t>Малеев</w:t>
            </w:r>
            <w:r w:rsidRPr="00F011D5">
              <w:rPr>
                <w:rFonts w:ascii="Verdana" w:hAnsi="Verdana"/>
                <w:sz w:val="16"/>
                <w:szCs w:val="16"/>
              </w:rPr>
              <w:br/>
              <w:t>Михаил Васильевич</w:t>
            </w:r>
            <w:bookmarkStart w:id="0" w:name="_GoBack"/>
            <w:bookmarkEnd w:id="0"/>
          </w:p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член Избирательной комиссии Ярославской области</w:t>
            </w:r>
          </w:p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1 362 850,53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2542,0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6A4AC7">
              <w:rPr>
                <w:rFonts w:ascii="Verdana" w:hAnsi="Verdana"/>
                <w:sz w:val="16"/>
                <w:szCs w:val="16"/>
                <w:lang w:eastAsia="ru-RU"/>
              </w:rPr>
              <w:t>легковой автомобиль</w:t>
            </w:r>
            <w:r w:rsidRPr="006A4AC7">
              <w:rPr>
                <w:rFonts w:ascii="Verdana" w:hAnsi="Verdana"/>
                <w:sz w:val="16"/>
                <w:szCs w:val="16"/>
                <w:lang w:eastAsia="ru-RU"/>
              </w:rPr>
              <w:br/>
              <w:t xml:space="preserve">ФИАТ </w:t>
            </w: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DOBLO</w:t>
            </w:r>
          </w:p>
          <w:p w:rsidR="00F011D5" w:rsidRPr="00F011D5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6A4AC7">
              <w:rPr>
                <w:rFonts w:ascii="Verdana" w:hAnsi="Verdana"/>
                <w:sz w:val="16"/>
                <w:szCs w:val="16"/>
                <w:lang w:eastAsia="ru-RU"/>
              </w:rPr>
              <w:t>223</w:t>
            </w: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AXP</w:t>
            </w:r>
            <w:r w:rsidRPr="006A4AC7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A</w:t>
            </w:r>
            <w:r w:rsidRPr="006A4AC7">
              <w:rPr>
                <w:rFonts w:ascii="Verdana" w:hAnsi="Verdana"/>
                <w:sz w:val="16"/>
                <w:szCs w:val="16"/>
                <w:lang w:eastAsia="ru-RU"/>
              </w:rPr>
              <w:t xml:space="preserve"> </w:t>
            </w:r>
          </w:p>
          <w:p w:rsidR="00F011D5" w:rsidRPr="006A4AC7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bCs/>
                <w:sz w:val="16"/>
                <w:szCs w:val="16"/>
                <w:lang w:eastAsia="ru-RU"/>
              </w:rPr>
              <w:t>—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 xml:space="preserve">1200,0 </w:t>
            </w:r>
          </w:p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жилой дом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57,0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жилой дом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54,2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(1/2 доли)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F011D5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F011D5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65,7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546 658,67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1272,0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011D5">
              <w:rPr>
                <w:rFonts w:ascii="Verdana" w:hAnsi="Verdan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  <w:r w:rsidRPr="006A4AC7">
              <w:rPr>
                <w:rFonts w:ascii="Verdana" w:hAnsi="Verdana"/>
                <w:bCs/>
                <w:sz w:val="16"/>
                <w:szCs w:val="16"/>
                <w:lang w:eastAsia="ru-RU"/>
              </w:rPr>
              <w:t>−</w:t>
            </w: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жилой дом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(собственность)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100,9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(1/4 доли)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  <w:tr w:rsidR="00F011D5" w:rsidRPr="00407F19" w:rsidTr="00F011D5">
        <w:trPr>
          <w:cantSplit/>
          <w:tblHeader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F011D5" w:rsidRDefault="00F011D5" w:rsidP="00F011D5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6A4AC7">
              <w:rPr>
                <w:rFonts w:ascii="Verdana" w:hAnsi="Verdana"/>
                <w:sz w:val="16"/>
                <w:szCs w:val="16"/>
              </w:rPr>
              <w:br/>
              <w:t>(пользование)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65,7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  <w:r w:rsidRPr="006A4AC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D5" w:rsidRPr="006A4AC7" w:rsidRDefault="00F011D5" w:rsidP="00B32F34">
            <w:pPr>
              <w:spacing w:after="80"/>
              <w:jc w:val="center"/>
              <w:rPr>
                <w:rFonts w:ascii="Verdana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19" w:rsidRDefault="00C66619" w:rsidP="00F011D5">
      <w:pPr>
        <w:spacing w:after="0" w:line="240" w:lineRule="auto"/>
      </w:pPr>
      <w:r>
        <w:separator/>
      </w:r>
    </w:p>
  </w:endnote>
  <w:endnote w:type="continuationSeparator" w:id="0">
    <w:p w:rsidR="00C66619" w:rsidRDefault="00C66619" w:rsidP="00F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19" w:rsidRDefault="00C66619" w:rsidP="00F011D5">
      <w:pPr>
        <w:spacing w:after="0" w:line="240" w:lineRule="auto"/>
      </w:pPr>
      <w:r>
        <w:separator/>
      </w:r>
    </w:p>
  </w:footnote>
  <w:footnote w:type="continuationSeparator" w:id="0">
    <w:p w:rsidR="00C66619" w:rsidRDefault="00C66619" w:rsidP="00F01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77008"/>
    <w:rsid w:val="00BE110E"/>
    <w:rsid w:val="00C66619"/>
    <w:rsid w:val="00C76735"/>
    <w:rsid w:val="00F011D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011D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11D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2019-06-05T06:05:00Z</dcterms:modified>
</cp:coreProperties>
</file>