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2DA" w:rsidRPr="00BE47EA" w:rsidRDefault="00B952DA" w:rsidP="00B952DA">
      <w:pPr>
        <w:spacing w:after="0" w:line="240" w:lineRule="auto"/>
        <w:ind w:left="9498"/>
        <w:contextualSpacing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p w:rsidR="00B952DA" w:rsidRPr="00BE47EA" w:rsidRDefault="00B952DA" w:rsidP="00B952DA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B952DA" w:rsidRDefault="00B952DA" w:rsidP="00B952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B952DA" w:rsidRDefault="00B952DA" w:rsidP="00B952DA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 w:rsidRPr="00B952D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</w:p>
    <w:p w:rsidR="00B952DA" w:rsidRPr="00BE47EA" w:rsidRDefault="00B952DA" w:rsidP="00B952DA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843"/>
        <w:gridCol w:w="1275"/>
        <w:gridCol w:w="1276"/>
        <w:gridCol w:w="1276"/>
        <w:gridCol w:w="1276"/>
        <w:gridCol w:w="1417"/>
        <w:gridCol w:w="927"/>
        <w:gridCol w:w="1058"/>
        <w:gridCol w:w="3260"/>
      </w:tblGrid>
      <w:tr w:rsidR="00B952DA" w:rsidRPr="0099219C" w:rsidTr="00E337EE">
        <w:tc>
          <w:tcPr>
            <w:tcW w:w="1701" w:type="dxa"/>
            <w:vMerge w:val="restart"/>
          </w:tcPr>
          <w:p w:rsidR="00B952DA" w:rsidRPr="00BE47EA" w:rsidRDefault="00B952DA" w:rsidP="00E337EE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B952DA" w:rsidRPr="00BE47EA" w:rsidRDefault="00B952DA" w:rsidP="00E337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Декларирован</w:t>
            </w:r>
            <w:r w:rsidRPr="00DC4B46">
              <w:rPr>
                <w:rFonts w:ascii="Times New Roman" w:eastAsia="Times New Roman" w:hAnsi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</w:rPr>
              <w:t>ный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д</w:t>
            </w:r>
            <w:r w:rsidRPr="00BE47EA">
              <w:rPr>
                <w:rFonts w:ascii="Times New Roman" w:eastAsia="Times New Roman" w:hAnsi="Times New Roman"/>
              </w:rPr>
              <w:t xml:space="preserve">оход </w:t>
            </w:r>
          </w:p>
          <w:p w:rsidR="00B952DA" w:rsidRPr="00BE47EA" w:rsidRDefault="00B952DA" w:rsidP="00E337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за 201</w:t>
            </w:r>
            <w:r w:rsidRPr="00DC4B46">
              <w:rPr>
                <w:rFonts w:ascii="Times New Roman" w:eastAsia="Times New Roman" w:hAnsi="Times New Roman"/>
              </w:rPr>
              <w:t>7</w:t>
            </w:r>
            <w:r w:rsidRPr="00BE47EA">
              <w:rPr>
                <w:rFonts w:ascii="Times New Roman" w:eastAsia="Times New Roman" w:hAnsi="Times New Roman"/>
              </w:rPr>
              <w:t xml:space="preserve"> год</w:t>
            </w:r>
          </w:p>
          <w:p w:rsidR="00B952DA" w:rsidRPr="00BE47EA" w:rsidRDefault="00B952DA" w:rsidP="00E337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(рублей)</w:t>
            </w:r>
          </w:p>
        </w:tc>
        <w:tc>
          <w:tcPr>
            <w:tcW w:w="5103" w:type="dxa"/>
            <w:gridSpan w:val="4"/>
          </w:tcPr>
          <w:p w:rsidR="00B952DA" w:rsidRPr="00BE47EA" w:rsidRDefault="00B952DA" w:rsidP="00E337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B952DA" w:rsidRPr="00BE47EA" w:rsidRDefault="00B952DA" w:rsidP="00E337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B952DA" w:rsidRPr="00BE47EA" w:rsidRDefault="00B952DA" w:rsidP="00E337E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>
              <w:rPr>
                <w:rFonts w:ascii="Times New Roman" w:hAnsi="Times New Roman"/>
                <w:bCs/>
                <w:color w:val="000000"/>
              </w:rPr>
              <w:t>если общая сумма таких сделок превышает общий доход депутата Государственного Совета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B952DA" w:rsidRPr="0099219C" w:rsidTr="00E337EE">
        <w:tc>
          <w:tcPr>
            <w:tcW w:w="1701" w:type="dxa"/>
            <w:vMerge/>
          </w:tcPr>
          <w:p w:rsidR="00B952DA" w:rsidRPr="00BE47EA" w:rsidRDefault="00B952DA" w:rsidP="00E337EE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B952DA" w:rsidRPr="00BE47EA" w:rsidRDefault="00B952DA" w:rsidP="00E337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B952DA" w:rsidRPr="00BE47EA" w:rsidRDefault="00B952DA" w:rsidP="00E337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B952DA" w:rsidRPr="00BE47EA" w:rsidRDefault="00B952DA" w:rsidP="00E337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Площадь </w:t>
            </w:r>
          </w:p>
          <w:p w:rsidR="00B952DA" w:rsidRPr="00BE47EA" w:rsidRDefault="00B952DA" w:rsidP="00E337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B952DA" w:rsidRPr="00BE47EA" w:rsidRDefault="00B952DA" w:rsidP="00E337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B952DA" w:rsidRDefault="00B952DA" w:rsidP="00E337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Транспортные средства</w:t>
            </w:r>
          </w:p>
          <w:p w:rsidR="00B952DA" w:rsidRPr="00BE47EA" w:rsidRDefault="00B952DA" w:rsidP="00E337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B952DA" w:rsidRPr="00BE47EA" w:rsidRDefault="00B952DA" w:rsidP="00E337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объектов недвижимости</w:t>
            </w:r>
          </w:p>
        </w:tc>
        <w:tc>
          <w:tcPr>
            <w:tcW w:w="927" w:type="dxa"/>
          </w:tcPr>
          <w:p w:rsidR="00B952DA" w:rsidRPr="00BE47EA" w:rsidRDefault="00B952DA" w:rsidP="00E337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Площадь</w:t>
            </w:r>
          </w:p>
          <w:p w:rsidR="00B952DA" w:rsidRPr="00BE47EA" w:rsidRDefault="00B952DA" w:rsidP="00E337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058" w:type="dxa"/>
          </w:tcPr>
          <w:p w:rsidR="00B952DA" w:rsidRPr="00BE47EA" w:rsidRDefault="00B952DA" w:rsidP="00E337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B952DA" w:rsidRPr="00BE47EA" w:rsidRDefault="00B952DA" w:rsidP="00E337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3260" w:type="dxa"/>
            <w:vMerge/>
          </w:tcPr>
          <w:p w:rsidR="00B952DA" w:rsidRPr="00BE47EA" w:rsidRDefault="00B952DA" w:rsidP="00E337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B952DA" w:rsidRPr="0099219C" w:rsidTr="00E337EE">
        <w:tc>
          <w:tcPr>
            <w:tcW w:w="1701" w:type="dxa"/>
          </w:tcPr>
          <w:p w:rsidR="00B952DA" w:rsidRPr="006B11C1" w:rsidRDefault="00B952DA" w:rsidP="00E337EE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6B11C1">
              <w:rPr>
                <w:rFonts w:ascii="Times New Roman" w:eastAsia="Times New Roman" w:hAnsi="Times New Roman"/>
              </w:rPr>
              <w:t>Краснов</w:t>
            </w:r>
          </w:p>
          <w:p w:rsidR="00B952DA" w:rsidRPr="006B11C1" w:rsidRDefault="00B952DA" w:rsidP="00E337EE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6B11C1">
              <w:rPr>
                <w:rFonts w:ascii="Times New Roman" w:eastAsia="Times New Roman" w:hAnsi="Times New Roman"/>
              </w:rPr>
              <w:t>Петр</w:t>
            </w:r>
          </w:p>
          <w:p w:rsidR="00B952DA" w:rsidRPr="006B11C1" w:rsidRDefault="00B952DA" w:rsidP="00E337EE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6B11C1">
              <w:rPr>
                <w:rFonts w:ascii="Times New Roman" w:eastAsia="Times New Roman" w:hAnsi="Times New Roman"/>
              </w:rPr>
              <w:t>Степанович</w:t>
            </w:r>
          </w:p>
        </w:tc>
        <w:tc>
          <w:tcPr>
            <w:tcW w:w="1843" w:type="dxa"/>
          </w:tcPr>
          <w:p w:rsidR="00B952DA" w:rsidRPr="00B952DA" w:rsidRDefault="00B952DA" w:rsidP="00DC2A89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</w:t>
            </w:r>
            <w:r w:rsidR="00DC2A89">
              <w:rPr>
                <w:rFonts w:ascii="Times New Roman" w:eastAsia="Times New Roman" w:hAnsi="Times New Roman"/>
              </w:rPr>
              <w:t>59942,03</w:t>
            </w:r>
          </w:p>
        </w:tc>
        <w:tc>
          <w:tcPr>
            <w:tcW w:w="1275" w:type="dxa"/>
          </w:tcPr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99219C">
              <w:rPr>
                <w:rFonts w:ascii="Times New Roman" w:hAnsi="Times New Roman"/>
              </w:rPr>
              <w:t>емельный участок</w:t>
            </w: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 w:rsidRPr="0099219C">
              <w:rPr>
                <w:rFonts w:ascii="Times New Roman" w:hAnsi="Times New Roman"/>
              </w:rPr>
              <w:t>(индивидуальная)</w:t>
            </w: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99219C">
              <w:rPr>
                <w:rFonts w:ascii="Times New Roman" w:hAnsi="Times New Roman"/>
              </w:rPr>
              <w:t>емельный участок</w:t>
            </w: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 w:rsidRPr="0099219C">
              <w:rPr>
                <w:rFonts w:ascii="Times New Roman" w:hAnsi="Times New Roman"/>
              </w:rPr>
              <w:t>(индивидуальная)</w:t>
            </w: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99219C">
              <w:rPr>
                <w:rFonts w:ascii="Times New Roman" w:hAnsi="Times New Roman"/>
              </w:rPr>
              <w:t>емельный участок</w:t>
            </w: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 w:rsidRPr="0099219C">
              <w:rPr>
                <w:rFonts w:ascii="Times New Roman" w:hAnsi="Times New Roman"/>
              </w:rPr>
              <w:t>(индивидуальная)</w:t>
            </w: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99219C">
              <w:rPr>
                <w:rFonts w:ascii="Times New Roman" w:hAnsi="Times New Roman"/>
              </w:rPr>
              <w:t>емельный участок</w:t>
            </w: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 w:rsidRPr="0099219C">
              <w:rPr>
                <w:rFonts w:ascii="Times New Roman" w:hAnsi="Times New Roman"/>
              </w:rPr>
              <w:t>(</w:t>
            </w:r>
            <w:r w:rsidR="00F23792">
              <w:rPr>
                <w:rFonts w:ascii="Times New Roman" w:hAnsi="Times New Roman"/>
              </w:rPr>
              <w:t xml:space="preserve">общая долевая, </w:t>
            </w:r>
            <w:r w:rsidRPr="0099219C">
              <w:rPr>
                <w:rFonts w:ascii="Times New Roman" w:hAnsi="Times New Roman"/>
              </w:rPr>
              <w:t xml:space="preserve">1/18 доля в </w:t>
            </w:r>
            <w:r>
              <w:rPr>
                <w:rFonts w:ascii="Times New Roman" w:hAnsi="Times New Roman"/>
              </w:rPr>
              <w:t>праве</w:t>
            </w:r>
            <w:r w:rsidRPr="0099219C">
              <w:rPr>
                <w:rFonts w:ascii="Times New Roman" w:hAnsi="Times New Roman"/>
              </w:rPr>
              <w:t>)</w:t>
            </w: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 w:rsidRPr="0099219C">
              <w:rPr>
                <w:rFonts w:ascii="Times New Roman" w:hAnsi="Times New Roman"/>
              </w:rPr>
              <w:t>жилой дом</w:t>
            </w: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 w:rsidRPr="0099219C">
              <w:rPr>
                <w:rFonts w:ascii="Times New Roman" w:hAnsi="Times New Roman"/>
              </w:rPr>
              <w:t>(индивидуальная)</w:t>
            </w: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 w:rsidRPr="0099219C">
              <w:rPr>
                <w:rFonts w:ascii="Times New Roman" w:hAnsi="Times New Roman"/>
              </w:rPr>
              <w:t>квартира</w:t>
            </w: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 w:rsidRPr="0099219C">
              <w:rPr>
                <w:rFonts w:ascii="Times New Roman" w:hAnsi="Times New Roman"/>
              </w:rPr>
              <w:t>(</w:t>
            </w:r>
            <w:r w:rsidR="00F23792">
              <w:rPr>
                <w:rFonts w:ascii="Times New Roman" w:hAnsi="Times New Roman"/>
              </w:rPr>
              <w:t xml:space="preserve">общая долевая, </w:t>
            </w:r>
            <w:r w:rsidRPr="0099219C">
              <w:rPr>
                <w:rFonts w:ascii="Times New Roman" w:hAnsi="Times New Roman"/>
              </w:rPr>
              <w:t xml:space="preserve">1/4 </w:t>
            </w:r>
            <w:r>
              <w:rPr>
                <w:rFonts w:ascii="Times New Roman" w:hAnsi="Times New Roman"/>
              </w:rPr>
              <w:t>доля в праве</w:t>
            </w:r>
            <w:r w:rsidRPr="0099219C">
              <w:rPr>
                <w:rFonts w:ascii="Times New Roman" w:hAnsi="Times New Roman"/>
              </w:rPr>
              <w:t>)</w:t>
            </w: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99219C">
              <w:rPr>
                <w:rFonts w:ascii="Times New Roman" w:hAnsi="Times New Roman"/>
              </w:rPr>
              <w:t>араж</w:t>
            </w: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 w:rsidRPr="0099219C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276" w:type="dxa"/>
          </w:tcPr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 w:rsidRPr="0099219C">
              <w:rPr>
                <w:rFonts w:ascii="Times New Roman" w:hAnsi="Times New Roman"/>
              </w:rPr>
              <w:lastRenderedPageBreak/>
              <w:t>661</w:t>
            </w: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 w:rsidRPr="0099219C">
              <w:rPr>
                <w:rFonts w:ascii="Times New Roman" w:hAnsi="Times New Roman"/>
              </w:rPr>
              <w:t>144</w:t>
            </w: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 w:rsidRPr="0099219C">
              <w:rPr>
                <w:rFonts w:ascii="Times New Roman" w:hAnsi="Times New Roman"/>
              </w:rPr>
              <w:t>2134</w:t>
            </w: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 w:rsidRPr="0099219C">
              <w:rPr>
                <w:rFonts w:ascii="Times New Roman" w:hAnsi="Times New Roman"/>
              </w:rPr>
              <w:t>304200</w:t>
            </w: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23792" w:rsidRDefault="00F23792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23792" w:rsidRDefault="00F23792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 w:rsidRPr="0099219C">
              <w:rPr>
                <w:rFonts w:ascii="Times New Roman" w:hAnsi="Times New Roman"/>
              </w:rPr>
              <w:t>65,4</w:t>
            </w: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 w:rsidRPr="0099219C">
              <w:rPr>
                <w:rFonts w:ascii="Times New Roman" w:hAnsi="Times New Roman"/>
              </w:rPr>
              <w:t>133,5</w:t>
            </w: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23792" w:rsidRDefault="00F23792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23792" w:rsidRDefault="00F23792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  <w:r w:rsidRPr="0099219C">
              <w:rPr>
                <w:rFonts w:ascii="Times New Roman" w:hAnsi="Times New Roman"/>
              </w:rPr>
              <w:t>,2</w:t>
            </w:r>
          </w:p>
        </w:tc>
        <w:tc>
          <w:tcPr>
            <w:tcW w:w="1276" w:type="dxa"/>
          </w:tcPr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 w:rsidRPr="0099219C">
              <w:rPr>
                <w:rFonts w:ascii="Times New Roman" w:hAnsi="Times New Roman"/>
              </w:rPr>
              <w:lastRenderedPageBreak/>
              <w:t>Россия</w:t>
            </w: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 w:rsidRPr="0099219C">
              <w:rPr>
                <w:rFonts w:ascii="Times New Roman" w:hAnsi="Times New Roman"/>
              </w:rPr>
              <w:t>Россия</w:t>
            </w: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 w:rsidRPr="0099219C">
              <w:rPr>
                <w:rFonts w:ascii="Times New Roman" w:hAnsi="Times New Roman"/>
              </w:rPr>
              <w:t>Россия</w:t>
            </w: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 w:rsidRPr="0099219C">
              <w:rPr>
                <w:rFonts w:ascii="Times New Roman" w:hAnsi="Times New Roman"/>
              </w:rPr>
              <w:t>Россия</w:t>
            </w: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23792" w:rsidRDefault="00F23792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23792" w:rsidRDefault="00F23792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 w:rsidRPr="0099219C">
              <w:rPr>
                <w:rFonts w:ascii="Times New Roman" w:hAnsi="Times New Roman"/>
              </w:rPr>
              <w:t>Россия</w:t>
            </w: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 w:rsidRPr="0099219C">
              <w:rPr>
                <w:rFonts w:ascii="Times New Roman" w:hAnsi="Times New Roman"/>
              </w:rPr>
              <w:t>Россия</w:t>
            </w: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23792" w:rsidRDefault="00F23792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23792" w:rsidRDefault="00F23792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 w:rsidRPr="0099219C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 w:rsidRPr="0099219C">
              <w:rPr>
                <w:rFonts w:ascii="Times New Roman" w:hAnsi="Times New Roman"/>
              </w:rPr>
              <w:lastRenderedPageBreak/>
              <w:t xml:space="preserve">Легковой </w:t>
            </w:r>
            <w:proofErr w:type="spellStart"/>
            <w:proofErr w:type="gramStart"/>
            <w:r w:rsidRPr="0099219C">
              <w:rPr>
                <w:rFonts w:ascii="Times New Roman" w:hAnsi="Times New Roman"/>
              </w:rPr>
              <w:t>автомо</w:t>
            </w:r>
            <w:r>
              <w:rPr>
                <w:rFonts w:ascii="Times New Roman" w:hAnsi="Times New Roman"/>
              </w:rPr>
              <w:t>-</w:t>
            </w:r>
            <w:r w:rsidRPr="0099219C">
              <w:rPr>
                <w:rFonts w:ascii="Times New Roman" w:hAnsi="Times New Roman"/>
              </w:rPr>
              <w:t>биль</w:t>
            </w:r>
            <w:proofErr w:type="spellEnd"/>
            <w:proofErr w:type="gramEnd"/>
            <w:r w:rsidRPr="0099219C">
              <w:rPr>
                <w:rFonts w:ascii="Times New Roman" w:hAnsi="Times New Roman"/>
              </w:rPr>
              <w:t xml:space="preserve"> </w:t>
            </w:r>
          </w:p>
          <w:p w:rsidR="00B952DA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Субару</w:t>
            </w: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 w:rsidRPr="0099219C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417" w:type="dxa"/>
          </w:tcPr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27" w:type="dxa"/>
          </w:tcPr>
          <w:p w:rsidR="00B952DA" w:rsidRPr="0099219C" w:rsidRDefault="00B952DA" w:rsidP="00E337E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8" w:type="dxa"/>
          </w:tcPr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60" w:type="dxa"/>
          </w:tcPr>
          <w:p w:rsidR="00B952DA" w:rsidRPr="006B11C1" w:rsidRDefault="00B952DA" w:rsidP="00E337EE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6B11C1">
              <w:rPr>
                <w:rFonts w:ascii="Times New Roman" w:eastAsia="Times New Roman" w:hAnsi="Times New Roman"/>
              </w:rPr>
              <w:t>-</w:t>
            </w:r>
          </w:p>
        </w:tc>
      </w:tr>
      <w:tr w:rsidR="00B952DA" w:rsidRPr="0099219C" w:rsidTr="00E337EE">
        <w:tc>
          <w:tcPr>
            <w:tcW w:w="1701" w:type="dxa"/>
          </w:tcPr>
          <w:p w:rsidR="00B952DA" w:rsidRPr="006B11C1" w:rsidRDefault="00B952DA" w:rsidP="00E337EE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6B11C1">
              <w:rPr>
                <w:rFonts w:ascii="Times New Roman" w:eastAsia="Times New Roman" w:hAnsi="Times New Roman"/>
              </w:rPr>
              <w:lastRenderedPageBreak/>
              <w:t>супруга</w:t>
            </w:r>
          </w:p>
        </w:tc>
        <w:tc>
          <w:tcPr>
            <w:tcW w:w="1843" w:type="dxa"/>
          </w:tcPr>
          <w:p w:rsidR="00B952DA" w:rsidRPr="006B11C1" w:rsidRDefault="00B952DA" w:rsidP="00E337EE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470542,17</w:t>
            </w:r>
          </w:p>
        </w:tc>
        <w:tc>
          <w:tcPr>
            <w:tcW w:w="1275" w:type="dxa"/>
          </w:tcPr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99219C">
              <w:rPr>
                <w:rFonts w:ascii="Times New Roman" w:hAnsi="Times New Roman"/>
              </w:rPr>
              <w:t>вартира</w:t>
            </w: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 w:rsidRPr="0099219C">
              <w:rPr>
                <w:rFonts w:ascii="Times New Roman" w:hAnsi="Times New Roman"/>
              </w:rPr>
              <w:t>(</w:t>
            </w:r>
            <w:r w:rsidR="00F23792">
              <w:rPr>
                <w:rFonts w:ascii="Times New Roman" w:hAnsi="Times New Roman"/>
              </w:rPr>
              <w:t xml:space="preserve">общая долевая, </w:t>
            </w:r>
            <w:r w:rsidRPr="0099219C">
              <w:rPr>
                <w:rFonts w:ascii="Times New Roman" w:hAnsi="Times New Roman"/>
              </w:rPr>
              <w:t>1/4</w:t>
            </w:r>
            <w:r>
              <w:rPr>
                <w:rFonts w:ascii="Times New Roman" w:hAnsi="Times New Roman"/>
              </w:rPr>
              <w:t xml:space="preserve"> доля в праве</w:t>
            </w:r>
            <w:r w:rsidRPr="0099219C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</w:tcPr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 w:rsidRPr="0099219C">
              <w:rPr>
                <w:rFonts w:ascii="Times New Roman" w:hAnsi="Times New Roman"/>
              </w:rPr>
              <w:t>133,5</w:t>
            </w: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 w:rsidRPr="0099219C">
              <w:rPr>
                <w:rFonts w:ascii="Times New Roman" w:hAnsi="Times New Roman"/>
              </w:rPr>
              <w:t>Россия</w:t>
            </w: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99219C">
              <w:rPr>
                <w:rFonts w:ascii="Times New Roman" w:hAnsi="Times New Roman"/>
              </w:rPr>
              <w:t xml:space="preserve">емельный участок </w:t>
            </w:r>
          </w:p>
        </w:tc>
        <w:tc>
          <w:tcPr>
            <w:tcW w:w="927" w:type="dxa"/>
          </w:tcPr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 w:rsidRPr="0099219C">
              <w:rPr>
                <w:rFonts w:ascii="Times New Roman" w:hAnsi="Times New Roman"/>
              </w:rPr>
              <w:t>400</w:t>
            </w: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8" w:type="dxa"/>
          </w:tcPr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  <w:r w:rsidRPr="0099219C">
              <w:rPr>
                <w:rFonts w:ascii="Times New Roman" w:hAnsi="Times New Roman"/>
              </w:rPr>
              <w:t>Россия</w:t>
            </w: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952DA" w:rsidRPr="0099219C" w:rsidRDefault="00B952DA" w:rsidP="00E337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B952DA" w:rsidRPr="006B11C1" w:rsidRDefault="00B952DA" w:rsidP="00E337EE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6B11C1">
              <w:rPr>
                <w:rFonts w:ascii="Times New Roman" w:eastAsia="Times New Roman" w:hAnsi="Times New Roman"/>
              </w:rPr>
              <w:t>-</w:t>
            </w:r>
          </w:p>
        </w:tc>
      </w:tr>
    </w:tbl>
    <w:p w:rsidR="00B952DA" w:rsidRPr="008238E6" w:rsidRDefault="00B952DA" w:rsidP="00B952DA">
      <w:pPr>
        <w:autoSpaceDE w:val="0"/>
        <w:autoSpaceDN w:val="0"/>
        <w:adjustRightInd w:val="0"/>
        <w:spacing w:after="0" w:line="240" w:lineRule="auto"/>
        <w:ind w:left="284" w:firstLine="540"/>
        <w:jc w:val="both"/>
        <w:outlineLvl w:val="0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B952DA" w:rsidRPr="008238E6" w:rsidRDefault="00B952DA" w:rsidP="00B952DA">
      <w:pPr>
        <w:autoSpaceDE w:val="0"/>
        <w:autoSpaceDN w:val="0"/>
        <w:adjustRightInd w:val="0"/>
        <w:spacing w:after="0" w:line="240" w:lineRule="auto"/>
        <w:ind w:left="284"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B952DA" w:rsidRDefault="00B952DA" w:rsidP="00B952DA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52DA" w:rsidRPr="00BE47EA" w:rsidRDefault="00B952DA" w:rsidP="00B952DA">
      <w:pPr>
        <w:spacing w:after="0" w:line="240" w:lineRule="auto"/>
        <w:ind w:left="961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952DA" w:rsidRPr="001E3B98" w:rsidRDefault="00B952DA" w:rsidP="00B952D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10727" w:rsidRDefault="00410727"/>
    <w:sectPr w:rsidR="00410727" w:rsidSect="0099219C">
      <w:pgSz w:w="16838" w:h="11906" w:orient="landscape"/>
      <w:pgMar w:top="568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2DA"/>
    <w:rsid w:val="000023E8"/>
    <w:rsid w:val="00410727"/>
    <w:rsid w:val="00AF6A59"/>
    <w:rsid w:val="00B952DA"/>
    <w:rsid w:val="00DC2A89"/>
    <w:rsid w:val="00DC4B46"/>
    <w:rsid w:val="00F2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2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3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379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2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3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379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11</cp:revision>
  <cp:lastPrinted>2018-04-12T13:50:00Z</cp:lastPrinted>
  <dcterms:created xsi:type="dcterms:W3CDTF">2018-03-30T08:48:00Z</dcterms:created>
  <dcterms:modified xsi:type="dcterms:W3CDTF">2018-04-18T06:35:00Z</dcterms:modified>
</cp:coreProperties>
</file>