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65" w:rsidRDefault="00A50F23" w:rsidP="00A50F23">
      <w:r>
        <w:rPr>
          <w:b/>
        </w:rPr>
        <w:t>ГРУДИНИН ПАВЕЛ НИКОЛАЕВИЧ</w:t>
      </w:r>
    </w:p>
    <w:p w:rsidR="001500FB" w:rsidRDefault="001500FB" w:rsidP="00147856"/>
    <w:p w:rsidR="00971165" w:rsidRPr="0028271E" w:rsidRDefault="00415167" w:rsidP="00A50F23">
      <w:pPr>
        <w:jc w:val="left"/>
        <w:rPr>
          <w:b/>
        </w:rPr>
      </w:pPr>
      <w:r w:rsidRPr="0028271E">
        <w:rPr>
          <w:b/>
        </w:rPr>
        <w:t xml:space="preserve">Источники и общая сумма доходов за </w:t>
      </w:r>
      <w:r w:rsidR="00820BDA">
        <w:rPr>
          <w:b/>
        </w:rPr>
        <w:t xml:space="preserve">шесть лет, </w:t>
      </w:r>
      <w:r w:rsidRPr="0028271E">
        <w:rPr>
          <w:b/>
        </w:rPr>
        <w:t>предшествующих году назначения выборов:</w:t>
      </w:r>
    </w:p>
    <w:p w:rsidR="00A05C96" w:rsidRDefault="00A05C96" w:rsidP="00363522">
      <w:r>
        <w:t xml:space="preserve">зарплата, </w:t>
      </w:r>
      <w:r w:rsidR="001A79BA">
        <w:t>з</w:t>
      </w:r>
      <w:r>
        <w:t>акрытое акционерное общество «Совхоз имени Ленина»,</w:t>
      </w:r>
      <w:r w:rsidR="00787ED7">
        <w:t xml:space="preserve"> </w:t>
      </w:r>
      <w:r>
        <w:t xml:space="preserve">премия за участие в конкурсе, </w:t>
      </w:r>
      <w:r w:rsidR="00787ED7">
        <w:t>м</w:t>
      </w:r>
      <w:r>
        <w:t>атериальная помощь, проценты (доход от вкладов)</w:t>
      </w:r>
      <w:r w:rsidR="00363522">
        <w:t xml:space="preserve"> – 157</w:t>
      </w:r>
      <w:r w:rsidR="00733676">
        <w:t> </w:t>
      </w:r>
      <w:r w:rsidR="00363522">
        <w:t>413</w:t>
      </w:r>
      <w:r w:rsidR="00733676">
        <w:t xml:space="preserve"> </w:t>
      </w:r>
      <w:r w:rsidR="00363522">
        <w:t>983,26 руб.</w:t>
      </w:r>
      <w:r>
        <w:t xml:space="preserve"> </w:t>
      </w:r>
      <w:r>
        <w:cr/>
      </w:r>
    </w:p>
    <w:p w:rsidR="00A75694" w:rsidRDefault="00A75694" w:rsidP="009C63BB">
      <w:r w:rsidRPr="0028271E">
        <w:rPr>
          <w:b/>
        </w:rPr>
        <w:t xml:space="preserve">Денежные средства, находящиеся на счетах </w:t>
      </w:r>
      <w:r w:rsidR="00E83D09">
        <w:rPr>
          <w:b/>
        </w:rPr>
        <w:t xml:space="preserve">(во вкладах) </w:t>
      </w:r>
      <w:r w:rsidRPr="0028271E">
        <w:rPr>
          <w:b/>
        </w:rPr>
        <w:t>в банках</w:t>
      </w:r>
      <w:r>
        <w:t xml:space="preserve">: </w:t>
      </w:r>
    </w:p>
    <w:p w:rsidR="00A75694" w:rsidRDefault="006E5B8E" w:rsidP="009C63BB">
      <w:r>
        <w:t>5</w:t>
      </w:r>
      <w:r w:rsidR="00A75694">
        <w:t xml:space="preserve"> счетов – </w:t>
      </w:r>
      <w:r w:rsidRPr="006E5B8E">
        <w:t>5 920</w:t>
      </w:r>
      <w:r w:rsidR="007B1663">
        <w:t> </w:t>
      </w:r>
      <w:r w:rsidRPr="006E5B8E">
        <w:t>868</w:t>
      </w:r>
      <w:r w:rsidR="007B1663">
        <w:t>,</w:t>
      </w:r>
      <w:r w:rsidRPr="006E5B8E">
        <w:t>62 руб</w:t>
      </w:r>
      <w:r w:rsidR="00A75694">
        <w:t>.</w:t>
      </w:r>
    </w:p>
    <w:p w:rsidR="00673FE0" w:rsidRDefault="00673FE0" w:rsidP="009C63BB"/>
    <w:p w:rsidR="00513821" w:rsidRDefault="00673FE0" w:rsidP="009C63BB">
      <w:pPr>
        <w:rPr>
          <w:b/>
        </w:rPr>
      </w:pPr>
      <w:r w:rsidRPr="0028271E">
        <w:rPr>
          <w:b/>
        </w:rPr>
        <w:t xml:space="preserve">Акции и иные ценные бумаги: </w:t>
      </w:r>
    </w:p>
    <w:p w:rsidR="00513821" w:rsidRDefault="006046BD" w:rsidP="009C63BB">
      <w:r>
        <w:t>з</w:t>
      </w:r>
      <w:r w:rsidR="00513821" w:rsidRPr="00513821">
        <w:t>акрытое акционерно</w:t>
      </w:r>
      <w:r w:rsidR="00513821">
        <w:t xml:space="preserve">е общество </w:t>
      </w:r>
      <w:r>
        <w:t>«</w:t>
      </w:r>
      <w:r w:rsidR="00513821">
        <w:t>Совхоз имени Ленина» –</w:t>
      </w:r>
      <w:r w:rsidR="00513821" w:rsidRPr="00513821">
        <w:t xml:space="preserve"> 1</w:t>
      </w:r>
      <w:r w:rsidR="00132D8F">
        <w:t xml:space="preserve"> </w:t>
      </w:r>
      <w:r w:rsidR="00513821" w:rsidRPr="00513821">
        <w:t>993</w:t>
      </w:r>
      <w:r w:rsidR="00132D8F">
        <w:t xml:space="preserve"> </w:t>
      </w:r>
      <w:r w:rsidR="00513821" w:rsidRPr="00513821">
        <w:t>233 акции</w:t>
      </w:r>
      <w:r w:rsidR="00CA240C">
        <w:t>.</w:t>
      </w:r>
    </w:p>
    <w:p w:rsidR="00CA240C" w:rsidRDefault="00CA240C" w:rsidP="009C63BB"/>
    <w:p w:rsidR="00CA240C" w:rsidRPr="003C13B6" w:rsidRDefault="003C13B6" w:rsidP="009C63BB">
      <w:pPr>
        <w:rPr>
          <w:b/>
        </w:rPr>
      </w:pPr>
      <w:r w:rsidRPr="003C13B6">
        <w:rPr>
          <w:b/>
        </w:rPr>
        <w:t>Иное участие в коммерческих организациях:</w:t>
      </w:r>
    </w:p>
    <w:p w:rsidR="00513821" w:rsidRPr="009C7CF7" w:rsidRDefault="009C7CF7" w:rsidP="009C63BB">
      <w:r w:rsidRPr="009C7CF7">
        <w:t xml:space="preserve">общество с ограниченной ответственностью </w:t>
      </w:r>
      <w:r>
        <w:t>«</w:t>
      </w:r>
      <w:proofErr w:type="gramStart"/>
      <w:r w:rsidRPr="009C7CF7">
        <w:t>ТТ</w:t>
      </w:r>
      <w:proofErr w:type="gramEnd"/>
      <w:r w:rsidRPr="009C7CF7">
        <w:t xml:space="preserve"> </w:t>
      </w:r>
      <w:proofErr w:type="spellStart"/>
      <w:r w:rsidRPr="009C7CF7">
        <w:t>Девелопмент</w:t>
      </w:r>
      <w:proofErr w:type="spellEnd"/>
      <w:r>
        <w:t>»</w:t>
      </w:r>
      <w:r w:rsidR="00214323">
        <w:t xml:space="preserve"> –</w:t>
      </w:r>
      <w:r w:rsidR="001C2995">
        <w:t xml:space="preserve"> доля в праве </w:t>
      </w:r>
      <w:r w:rsidRPr="009C7CF7">
        <w:t>4</w:t>
      </w:r>
      <w:r w:rsidR="001C2995">
        <w:t> </w:t>
      </w:r>
      <w:r w:rsidRPr="009C7CF7">
        <w:t>%</w:t>
      </w:r>
      <w:r w:rsidR="00214323">
        <w:t>.</w:t>
      </w:r>
    </w:p>
    <w:p w:rsidR="00513821" w:rsidRDefault="00513821" w:rsidP="009C63BB">
      <w:pPr>
        <w:rPr>
          <w:b/>
        </w:rPr>
      </w:pPr>
    </w:p>
    <w:p w:rsidR="00B55365" w:rsidRDefault="00B55365" w:rsidP="009C63BB">
      <w:pPr>
        <w:rPr>
          <w:b/>
        </w:rPr>
      </w:pPr>
    </w:p>
    <w:p w:rsidR="00B55365" w:rsidRDefault="00B55365" w:rsidP="009C63BB">
      <w:pPr>
        <w:rPr>
          <w:b/>
        </w:rPr>
      </w:pPr>
      <w:r w:rsidRPr="00B55365">
        <w:rPr>
          <w:b/>
        </w:rPr>
        <w:t>ГРУДИНИНА ИРИНА ИГОРЕВНА</w:t>
      </w:r>
      <w:r>
        <w:rPr>
          <w:b/>
        </w:rPr>
        <w:t xml:space="preserve"> (супруга)</w:t>
      </w:r>
    </w:p>
    <w:p w:rsidR="00B55365" w:rsidRDefault="00B55365" w:rsidP="00B55365">
      <w:pPr>
        <w:jc w:val="left"/>
        <w:rPr>
          <w:b/>
        </w:rPr>
      </w:pPr>
    </w:p>
    <w:p w:rsidR="00B55365" w:rsidRDefault="00B55365" w:rsidP="00B55365">
      <w:pPr>
        <w:jc w:val="left"/>
        <w:rPr>
          <w:b/>
        </w:rPr>
      </w:pPr>
      <w:r w:rsidRPr="0028271E">
        <w:rPr>
          <w:b/>
        </w:rPr>
        <w:t xml:space="preserve">Источники и общая сумма доходов за </w:t>
      </w:r>
      <w:r>
        <w:rPr>
          <w:b/>
        </w:rPr>
        <w:t xml:space="preserve">шесть лет, </w:t>
      </w:r>
    </w:p>
    <w:p w:rsidR="00B55365" w:rsidRDefault="00B55365" w:rsidP="00B55365">
      <w:pPr>
        <w:jc w:val="left"/>
        <w:rPr>
          <w:b/>
        </w:rPr>
      </w:pPr>
      <w:r w:rsidRPr="0028271E">
        <w:rPr>
          <w:b/>
        </w:rPr>
        <w:t>предшествующих году назначения выборов:</w:t>
      </w:r>
    </w:p>
    <w:p w:rsidR="00ED434D" w:rsidRPr="0056746C" w:rsidRDefault="00ED434D" w:rsidP="00ED434D">
      <w:pPr>
        <w:jc w:val="left"/>
      </w:pPr>
      <w:r w:rsidRPr="0056746C">
        <w:t xml:space="preserve">зарплата, общество с ограниченной ответственностью «ТАИР», </w:t>
      </w:r>
    </w:p>
    <w:p w:rsidR="00F11BDB" w:rsidRDefault="00ED434D" w:rsidP="00F11BDB">
      <w:pPr>
        <w:rPr>
          <w:b/>
        </w:rPr>
      </w:pPr>
      <w:r w:rsidRPr="0056746C">
        <w:t xml:space="preserve">пенсия, </w:t>
      </w:r>
      <w:r w:rsidR="0056746C" w:rsidRPr="0056746C">
        <w:t>продажа имущества, проценты (доход от вкладов)</w:t>
      </w:r>
      <w:r w:rsidR="0056746C">
        <w:t xml:space="preserve"> – 2 622 806,99 руб</w:t>
      </w:r>
      <w:r w:rsidRPr="0056746C">
        <w:t>.</w:t>
      </w:r>
      <w:r w:rsidRPr="00ED434D">
        <w:rPr>
          <w:b/>
        </w:rPr>
        <w:t xml:space="preserve"> </w:t>
      </w:r>
      <w:r w:rsidRPr="00ED434D">
        <w:rPr>
          <w:b/>
        </w:rPr>
        <w:cr/>
      </w:r>
    </w:p>
    <w:p w:rsidR="00F11BDB" w:rsidRDefault="00F11BDB" w:rsidP="00F11BDB">
      <w:pPr>
        <w:rPr>
          <w:b/>
        </w:rPr>
      </w:pPr>
      <w:r w:rsidRPr="0028271E">
        <w:rPr>
          <w:b/>
        </w:rPr>
        <w:t>Недвижимое имущество:</w:t>
      </w:r>
    </w:p>
    <w:p w:rsidR="00B61B16" w:rsidRDefault="001D17B6" w:rsidP="00F11BDB">
      <w:proofErr w:type="gramStart"/>
      <w:r w:rsidRPr="00E952AB">
        <w:t xml:space="preserve">квартиры: </w:t>
      </w:r>
      <w:r w:rsidR="003E502C" w:rsidRPr="00E952AB">
        <w:t>2</w:t>
      </w:r>
      <w:r w:rsidR="003E502C" w:rsidRPr="001D17B6">
        <w:t xml:space="preserve"> квартиры</w:t>
      </w:r>
      <w:r w:rsidR="00B61B16">
        <w:t xml:space="preserve"> – </w:t>
      </w:r>
      <w:r w:rsidR="00F11BDB" w:rsidRPr="001D17B6">
        <w:t>58</w:t>
      </w:r>
      <w:r w:rsidR="003E502C" w:rsidRPr="001D17B6">
        <w:t>,</w:t>
      </w:r>
      <w:r w:rsidR="00F11BDB" w:rsidRPr="001D17B6">
        <w:t>7 кв.м.</w:t>
      </w:r>
      <w:r w:rsidR="003E502C" w:rsidRPr="001D17B6">
        <w:t xml:space="preserve">, </w:t>
      </w:r>
      <w:r w:rsidRPr="001D17B6">
        <w:t xml:space="preserve">город Москва, </w:t>
      </w:r>
      <w:r w:rsidR="003E502C" w:rsidRPr="001D17B6">
        <w:t>102,</w:t>
      </w:r>
      <w:r w:rsidR="00F11BDB" w:rsidRPr="001D17B6">
        <w:t>1 кв.м.</w:t>
      </w:r>
      <w:r w:rsidR="003E502C" w:rsidRPr="001D17B6">
        <w:t>,</w:t>
      </w:r>
      <w:r w:rsidRPr="001D17B6">
        <w:t xml:space="preserve"> Московская область</w:t>
      </w:r>
      <w:r w:rsidR="00B61B16">
        <w:t>.</w:t>
      </w:r>
      <w:proofErr w:type="gramEnd"/>
    </w:p>
    <w:p w:rsidR="00B61B16" w:rsidRDefault="00B61B16" w:rsidP="00F11BDB"/>
    <w:p w:rsidR="00845662" w:rsidRDefault="00B61B16" w:rsidP="00D22FF8">
      <w:r w:rsidRPr="00C87FBB">
        <w:rPr>
          <w:b/>
        </w:rPr>
        <w:t>Транспортные средства:</w:t>
      </w:r>
      <w:r w:rsidR="00D22FF8">
        <w:t xml:space="preserve"> </w:t>
      </w:r>
    </w:p>
    <w:p w:rsidR="00B61B16" w:rsidRDefault="00C6240D" w:rsidP="00D22FF8">
      <w:r>
        <w:t xml:space="preserve">2 </w:t>
      </w:r>
      <w:r w:rsidR="00D22FF8">
        <w:t>автомобил</w:t>
      </w:r>
      <w:r>
        <w:t>я</w:t>
      </w:r>
      <w:r w:rsidR="00D22FF8">
        <w:t xml:space="preserve"> легков</w:t>
      </w:r>
      <w:r>
        <w:t>ых –</w:t>
      </w:r>
      <w:r w:rsidR="00D22FF8">
        <w:t xml:space="preserve"> LEXUS RX350</w:t>
      </w:r>
      <w:r w:rsidR="00C87FBB">
        <w:t xml:space="preserve">, </w:t>
      </w:r>
      <w:r w:rsidR="00D22FF8">
        <w:t>2016 г.</w:t>
      </w:r>
      <w:r w:rsidR="00C87FBB">
        <w:t>в.</w:t>
      </w:r>
      <w:r>
        <w:t xml:space="preserve">, </w:t>
      </w:r>
      <w:r w:rsidR="00D22FF8">
        <w:t>LEXUS</w:t>
      </w:r>
      <w:r w:rsidR="0094476B">
        <w:t xml:space="preserve"> RX</w:t>
      </w:r>
      <w:r w:rsidR="00D22FF8">
        <w:t>450H</w:t>
      </w:r>
      <w:r w:rsidR="00C87FBB">
        <w:t>,</w:t>
      </w:r>
      <w:r w:rsidR="00D22FF8">
        <w:t xml:space="preserve"> 2012 г.</w:t>
      </w:r>
      <w:proofErr w:type="gramStart"/>
      <w:r w:rsidR="00C87FBB">
        <w:t>в</w:t>
      </w:r>
      <w:proofErr w:type="gramEnd"/>
      <w:r w:rsidR="00C87FBB">
        <w:t>.</w:t>
      </w:r>
    </w:p>
    <w:p w:rsidR="00F11BDB" w:rsidRPr="001D17B6" w:rsidRDefault="003E502C" w:rsidP="00F11BDB">
      <w:r w:rsidRPr="001D17B6">
        <w:t xml:space="preserve"> </w:t>
      </w:r>
      <w:r w:rsidR="00F11BDB" w:rsidRPr="001D17B6">
        <w:t xml:space="preserve"> </w:t>
      </w:r>
    </w:p>
    <w:p w:rsidR="00E952AB" w:rsidRDefault="00E952AB" w:rsidP="00E952AB">
      <w:r w:rsidRPr="0028271E">
        <w:rPr>
          <w:b/>
        </w:rPr>
        <w:t xml:space="preserve">Денежные средства, находящиеся на счетах </w:t>
      </w:r>
      <w:r>
        <w:rPr>
          <w:b/>
        </w:rPr>
        <w:t xml:space="preserve">(во вкладах) </w:t>
      </w:r>
      <w:r w:rsidRPr="0028271E">
        <w:rPr>
          <w:b/>
        </w:rPr>
        <w:t>в банках</w:t>
      </w:r>
      <w:r>
        <w:t xml:space="preserve">: </w:t>
      </w:r>
    </w:p>
    <w:p w:rsidR="00E952AB" w:rsidRDefault="00E952AB" w:rsidP="00E952AB">
      <w:r>
        <w:t xml:space="preserve">11 счетов – </w:t>
      </w:r>
      <w:r w:rsidR="0065652B" w:rsidRPr="0065652B">
        <w:t>2 075</w:t>
      </w:r>
      <w:r w:rsidR="0065652B">
        <w:t> </w:t>
      </w:r>
      <w:r w:rsidR="0065652B" w:rsidRPr="0065652B">
        <w:t>934</w:t>
      </w:r>
      <w:r w:rsidR="0065652B">
        <w:t>,</w:t>
      </w:r>
      <w:r w:rsidR="0065652B" w:rsidRPr="0065652B">
        <w:t>26 руб.</w:t>
      </w:r>
    </w:p>
    <w:p w:rsidR="00B55365" w:rsidRDefault="00B55365" w:rsidP="009C63BB">
      <w:pPr>
        <w:rPr>
          <w:b/>
        </w:rPr>
      </w:pPr>
    </w:p>
    <w:p w:rsidR="005F7782" w:rsidRPr="003C13B6" w:rsidRDefault="005F7782" w:rsidP="005F7782">
      <w:pPr>
        <w:rPr>
          <w:b/>
        </w:rPr>
      </w:pPr>
      <w:r w:rsidRPr="003C13B6">
        <w:rPr>
          <w:b/>
        </w:rPr>
        <w:t>Иное участие в коммерческих организациях:</w:t>
      </w:r>
    </w:p>
    <w:p w:rsidR="005F7782" w:rsidRDefault="005F7782" w:rsidP="009C63BB">
      <w:r w:rsidRPr="005F7782">
        <w:t xml:space="preserve">общество с ограниченной ответственностью </w:t>
      </w:r>
      <w:r>
        <w:t>«</w:t>
      </w:r>
      <w:r w:rsidRPr="005F7782">
        <w:t>ТАИР</w:t>
      </w:r>
      <w:r>
        <w:t>»</w:t>
      </w:r>
      <w:r w:rsidR="00A509C9">
        <w:t xml:space="preserve"> –</w:t>
      </w:r>
      <w:r w:rsidRPr="005F7782">
        <w:t xml:space="preserve"> </w:t>
      </w:r>
      <w:r w:rsidR="00521FC7">
        <w:t xml:space="preserve">доля в праве </w:t>
      </w:r>
      <w:r w:rsidRPr="005F7782">
        <w:t>50</w:t>
      </w:r>
      <w:r w:rsidR="00521FC7">
        <w:t> </w:t>
      </w:r>
      <w:r w:rsidRPr="005F7782">
        <w:t>%</w:t>
      </w:r>
      <w:r w:rsidR="00521FC7">
        <w:t>.</w:t>
      </w:r>
    </w:p>
    <w:p w:rsidR="00DF2BC3" w:rsidRDefault="00DF2BC3" w:rsidP="009C63BB"/>
    <w:p w:rsidR="00DF2BC3" w:rsidRPr="005F7782" w:rsidRDefault="00DF2BC3" w:rsidP="009C63BB"/>
    <w:p w:rsidR="00A50F23" w:rsidRDefault="00A50F23" w:rsidP="00730B7A">
      <w:pPr>
        <w:jc w:val="center"/>
        <w:rPr>
          <w:b/>
        </w:rPr>
      </w:pPr>
    </w:p>
    <w:p w:rsidR="00A50F23" w:rsidRDefault="00A50F23" w:rsidP="00730B7A">
      <w:pPr>
        <w:jc w:val="center"/>
        <w:rPr>
          <w:b/>
        </w:rPr>
      </w:pPr>
    </w:p>
    <w:p w:rsidR="00A50F23" w:rsidRDefault="00A50F23" w:rsidP="00730B7A">
      <w:pPr>
        <w:jc w:val="center"/>
        <w:rPr>
          <w:b/>
        </w:rPr>
      </w:pPr>
    </w:p>
    <w:p w:rsidR="00A50F23" w:rsidRDefault="00A50F23" w:rsidP="00730B7A">
      <w:pPr>
        <w:jc w:val="center"/>
        <w:rPr>
          <w:b/>
        </w:rPr>
      </w:pPr>
    </w:p>
    <w:p w:rsidR="00A50F23" w:rsidRDefault="00A50F23" w:rsidP="00730B7A">
      <w:pPr>
        <w:jc w:val="center"/>
        <w:rPr>
          <w:b/>
        </w:rPr>
      </w:pPr>
    </w:p>
    <w:sectPr w:rsidR="00A50F23" w:rsidSect="0023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6565"/>
    <w:multiLevelType w:val="singleLevel"/>
    <w:tmpl w:val="1DE0796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53EF3B93"/>
    <w:multiLevelType w:val="singleLevel"/>
    <w:tmpl w:val="696257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45"/>
    <w:rsid w:val="0002049A"/>
    <w:rsid w:val="000723F9"/>
    <w:rsid w:val="00072FCE"/>
    <w:rsid w:val="00090CA8"/>
    <w:rsid w:val="00102157"/>
    <w:rsid w:val="0012162E"/>
    <w:rsid w:val="00130AB3"/>
    <w:rsid w:val="00132D8F"/>
    <w:rsid w:val="001364BD"/>
    <w:rsid w:val="00147856"/>
    <w:rsid w:val="001500FB"/>
    <w:rsid w:val="001548A7"/>
    <w:rsid w:val="00173179"/>
    <w:rsid w:val="001A79BA"/>
    <w:rsid w:val="001C2995"/>
    <w:rsid w:val="001D17B6"/>
    <w:rsid w:val="001E28EA"/>
    <w:rsid w:val="00214323"/>
    <w:rsid w:val="00232804"/>
    <w:rsid w:val="00233613"/>
    <w:rsid w:val="0026541F"/>
    <w:rsid w:val="0028271E"/>
    <w:rsid w:val="003149DF"/>
    <w:rsid w:val="003518AD"/>
    <w:rsid w:val="0035468E"/>
    <w:rsid w:val="00363522"/>
    <w:rsid w:val="00363D6E"/>
    <w:rsid w:val="003B0A45"/>
    <w:rsid w:val="003C1360"/>
    <w:rsid w:val="003C13B6"/>
    <w:rsid w:val="003C3C29"/>
    <w:rsid w:val="003C3C93"/>
    <w:rsid w:val="003E3BCB"/>
    <w:rsid w:val="003E502C"/>
    <w:rsid w:val="00415167"/>
    <w:rsid w:val="00426C58"/>
    <w:rsid w:val="00432DEF"/>
    <w:rsid w:val="00443EDC"/>
    <w:rsid w:val="004859A7"/>
    <w:rsid w:val="00496605"/>
    <w:rsid w:val="004A55EF"/>
    <w:rsid w:val="004F35E0"/>
    <w:rsid w:val="00513821"/>
    <w:rsid w:val="00514EF3"/>
    <w:rsid w:val="00521FC7"/>
    <w:rsid w:val="0056746C"/>
    <w:rsid w:val="00595455"/>
    <w:rsid w:val="005A7370"/>
    <w:rsid w:val="005C2681"/>
    <w:rsid w:val="005F7782"/>
    <w:rsid w:val="006046BD"/>
    <w:rsid w:val="006559FB"/>
    <w:rsid w:val="0065652B"/>
    <w:rsid w:val="00673FE0"/>
    <w:rsid w:val="006E5B8E"/>
    <w:rsid w:val="007136C7"/>
    <w:rsid w:val="00730B7A"/>
    <w:rsid w:val="00733676"/>
    <w:rsid w:val="00737425"/>
    <w:rsid w:val="00747645"/>
    <w:rsid w:val="007754D8"/>
    <w:rsid w:val="00787ED7"/>
    <w:rsid w:val="007B1663"/>
    <w:rsid w:val="007C155D"/>
    <w:rsid w:val="007E6846"/>
    <w:rsid w:val="007E6B3E"/>
    <w:rsid w:val="007F34E5"/>
    <w:rsid w:val="007F41A6"/>
    <w:rsid w:val="00820BDA"/>
    <w:rsid w:val="00845662"/>
    <w:rsid w:val="0093231E"/>
    <w:rsid w:val="0094476B"/>
    <w:rsid w:val="00944C15"/>
    <w:rsid w:val="00950368"/>
    <w:rsid w:val="00971165"/>
    <w:rsid w:val="009A238B"/>
    <w:rsid w:val="009C63BB"/>
    <w:rsid w:val="009C7CF7"/>
    <w:rsid w:val="00A05C96"/>
    <w:rsid w:val="00A1266E"/>
    <w:rsid w:val="00A50331"/>
    <w:rsid w:val="00A509C9"/>
    <w:rsid w:val="00A50F23"/>
    <w:rsid w:val="00A75694"/>
    <w:rsid w:val="00AD0465"/>
    <w:rsid w:val="00B53AB6"/>
    <w:rsid w:val="00B55365"/>
    <w:rsid w:val="00B55520"/>
    <w:rsid w:val="00B61B16"/>
    <w:rsid w:val="00BB0082"/>
    <w:rsid w:val="00BD4906"/>
    <w:rsid w:val="00C0420A"/>
    <w:rsid w:val="00C06953"/>
    <w:rsid w:val="00C6240D"/>
    <w:rsid w:val="00C64D85"/>
    <w:rsid w:val="00C74E0B"/>
    <w:rsid w:val="00C7517D"/>
    <w:rsid w:val="00C87FBB"/>
    <w:rsid w:val="00CA240C"/>
    <w:rsid w:val="00CA35A4"/>
    <w:rsid w:val="00CE0814"/>
    <w:rsid w:val="00D01DFC"/>
    <w:rsid w:val="00D22FF8"/>
    <w:rsid w:val="00D4590E"/>
    <w:rsid w:val="00D836EA"/>
    <w:rsid w:val="00D938E8"/>
    <w:rsid w:val="00DC2637"/>
    <w:rsid w:val="00DF2BC3"/>
    <w:rsid w:val="00E04D95"/>
    <w:rsid w:val="00E83D09"/>
    <w:rsid w:val="00E952AB"/>
    <w:rsid w:val="00ED434D"/>
    <w:rsid w:val="00ED7AE5"/>
    <w:rsid w:val="00EF36C1"/>
    <w:rsid w:val="00F11BDB"/>
    <w:rsid w:val="00F418B3"/>
    <w:rsid w:val="00F53256"/>
    <w:rsid w:val="00F64AC8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Dobkin</cp:lastModifiedBy>
  <cp:revision>3</cp:revision>
  <cp:lastPrinted>2018-01-12T12:12:00Z</cp:lastPrinted>
  <dcterms:created xsi:type="dcterms:W3CDTF">2018-01-12T12:40:00Z</dcterms:created>
  <dcterms:modified xsi:type="dcterms:W3CDTF">2018-01-12T12:41:00Z</dcterms:modified>
</cp:coreProperties>
</file>