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3" w:rsidRPr="004A1225" w:rsidRDefault="003F2AE3" w:rsidP="00A105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225">
        <w:rPr>
          <w:rFonts w:ascii="Times New Roman" w:hAnsi="Times New Roman" w:cs="Times New Roman"/>
          <w:b/>
        </w:rPr>
        <w:t xml:space="preserve">Сведения </w:t>
      </w:r>
    </w:p>
    <w:p w:rsidR="003F2AE3" w:rsidRPr="004A1225" w:rsidRDefault="006138EC" w:rsidP="00A105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225">
        <w:rPr>
          <w:rFonts w:ascii="Times New Roman" w:hAnsi="Times New Roman" w:cs="Times New Roman"/>
          <w:b/>
        </w:rPr>
        <w:t>о</w:t>
      </w:r>
      <w:r w:rsidR="003F2AE3" w:rsidRPr="004A1225">
        <w:rPr>
          <w:rFonts w:ascii="Times New Roman" w:hAnsi="Times New Roman" w:cs="Times New Roman"/>
          <w:b/>
        </w:rPr>
        <w:t xml:space="preserve"> доходах за 2015 год и об имуществе  зарегистрированных  кандидатов в депутаты </w:t>
      </w:r>
      <w:r w:rsidR="00B95F21" w:rsidRPr="004A1225">
        <w:rPr>
          <w:rFonts w:ascii="Times New Roman" w:hAnsi="Times New Roman" w:cs="Times New Roman"/>
          <w:b/>
        </w:rPr>
        <w:t xml:space="preserve">Государственной Думы </w:t>
      </w:r>
      <w:r w:rsidR="00E418E1" w:rsidRPr="004A1225">
        <w:rPr>
          <w:rFonts w:ascii="Times New Roman" w:hAnsi="Times New Roman" w:cs="Times New Roman"/>
          <w:b/>
        </w:rPr>
        <w:t>Федерального</w:t>
      </w:r>
      <w:r w:rsidR="003F2AE3" w:rsidRPr="004A1225">
        <w:rPr>
          <w:rFonts w:ascii="Times New Roman" w:hAnsi="Times New Roman" w:cs="Times New Roman"/>
          <w:b/>
        </w:rPr>
        <w:t xml:space="preserve"> Собрания </w:t>
      </w:r>
      <w:r w:rsidR="00E418E1" w:rsidRPr="004A1225">
        <w:rPr>
          <w:rFonts w:ascii="Times New Roman" w:hAnsi="Times New Roman" w:cs="Times New Roman"/>
          <w:b/>
        </w:rPr>
        <w:t>Российской Федерации</w:t>
      </w:r>
      <w:r w:rsidR="003F2AE3" w:rsidRPr="004A1225">
        <w:rPr>
          <w:rFonts w:ascii="Times New Roman" w:hAnsi="Times New Roman" w:cs="Times New Roman"/>
          <w:b/>
        </w:rPr>
        <w:t xml:space="preserve"> на выборах  18 сентября 2016 года (на основании данных, представленных кандидатом</w:t>
      </w:r>
      <w:r w:rsidR="00E418E1" w:rsidRPr="004A1225">
        <w:rPr>
          <w:rFonts w:ascii="Times New Roman" w:hAnsi="Times New Roman" w:cs="Times New Roman"/>
          <w:b/>
        </w:rPr>
        <w:t>)</w:t>
      </w:r>
    </w:p>
    <w:p w:rsidR="003F2AE3" w:rsidRPr="004A1225" w:rsidRDefault="003F2AE3" w:rsidP="003F2AE3">
      <w:pPr>
        <w:jc w:val="center"/>
        <w:rPr>
          <w:rFonts w:ascii="Times New Roman" w:hAnsi="Times New Roman" w:cs="Times New Roman"/>
          <w:b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580"/>
        <w:gridCol w:w="1134"/>
        <w:gridCol w:w="993"/>
        <w:gridCol w:w="1134"/>
        <w:gridCol w:w="1134"/>
        <w:gridCol w:w="992"/>
        <w:gridCol w:w="1134"/>
        <w:gridCol w:w="992"/>
        <w:gridCol w:w="992"/>
        <w:gridCol w:w="1134"/>
        <w:gridCol w:w="993"/>
        <w:gridCol w:w="850"/>
        <w:gridCol w:w="851"/>
        <w:gridCol w:w="850"/>
        <w:gridCol w:w="1559"/>
      </w:tblGrid>
      <w:tr w:rsidR="00B26C88" w:rsidRPr="007E1B0D" w:rsidTr="00093ECF">
        <w:trPr>
          <w:trHeight w:val="29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003D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кандидата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003D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Общий д</w:t>
            </w: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(руб.)</w:t>
            </w:r>
          </w:p>
          <w:p w:rsidR="00B26C88" w:rsidRPr="007E1B0D" w:rsidRDefault="00B26C88" w:rsidP="00003D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6C88" w:rsidRPr="007E1B0D" w:rsidRDefault="00B26C88" w:rsidP="00C3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B26C88" w:rsidRPr="007E1B0D" w:rsidRDefault="00B26C88" w:rsidP="0087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87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</w:tcPr>
          <w:p w:rsidR="00B26C88" w:rsidRPr="007E1B0D" w:rsidRDefault="00B26C88" w:rsidP="00003D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</w:tcPr>
          <w:p w:rsidR="00B26C88" w:rsidRPr="007E1B0D" w:rsidRDefault="00B26C88" w:rsidP="00003D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</w:tcPr>
          <w:p w:rsidR="00B26C88" w:rsidRPr="007E1B0D" w:rsidRDefault="00B26C88" w:rsidP="00003D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26C88" w:rsidRPr="007E1B0D" w:rsidTr="00093ECF">
        <w:trPr>
          <w:cantSplit/>
          <w:trHeight w:val="113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4A1225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="00B26C88"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  <w:p w:rsidR="00B26C88" w:rsidRPr="007E1B0D" w:rsidRDefault="00B26C88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B26C88" w:rsidRDefault="00B26C88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Акции, иное участие в коммерческих организациях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B26C88" w:rsidRPr="007E1B0D" w:rsidRDefault="00B26C88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Pr="007E1B0D" w:rsidRDefault="00B26C88" w:rsidP="004A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B26C88" w:rsidRPr="007E1B0D" w:rsidRDefault="001743B2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6C88" w:rsidRPr="007E1B0D" w:rsidTr="00093ECF">
        <w:trPr>
          <w:cantSplit/>
          <w:trHeight w:val="424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003D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кв.м. </w:t>
            </w:r>
          </w:p>
          <w:p w:rsidR="00B26C88" w:rsidRPr="007E1B0D" w:rsidRDefault="00B26C88" w:rsidP="003F2A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5D6D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Жилые дома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кв. м.</w:t>
            </w:r>
          </w:p>
          <w:p w:rsidR="00B26C88" w:rsidRPr="007E1B0D" w:rsidRDefault="00B26C88" w:rsidP="005D6D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5D6D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Квартиры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A33A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кв.м.</w:t>
            </w:r>
          </w:p>
          <w:p w:rsidR="00B26C88" w:rsidRPr="007E1B0D" w:rsidRDefault="00B26C88" w:rsidP="00A33A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A33A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Гаражи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кв.м.</w:t>
            </w:r>
          </w:p>
          <w:p w:rsidR="00B26C88" w:rsidRPr="007E1B0D" w:rsidRDefault="00B26C88" w:rsidP="00A33A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26C88" w:rsidRPr="007E1B0D" w:rsidRDefault="00B26C88" w:rsidP="00A33A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недвижимое имущество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кв.м.</w:t>
            </w:r>
          </w:p>
          <w:p w:rsidR="00B26C88" w:rsidRPr="007E1B0D" w:rsidRDefault="00B26C88" w:rsidP="00A33A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4A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26C88" w:rsidRPr="008753F7" w:rsidRDefault="008753F7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 и рагоценные металлы, находящиеся на счетах  (во вкладах) зарегистрированного кандидата в банках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C88" w:rsidRPr="007E1B0D" w:rsidRDefault="00B26C88" w:rsidP="004A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C88" w:rsidRPr="007E1B0D" w:rsidRDefault="00B26C88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недвижимом  имуществе за пределами территории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C88" w:rsidRPr="007E1B0D" w:rsidRDefault="00B26C88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Обязательства имущественного характера за пределами  территории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B26C88" w:rsidRPr="007E1B0D" w:rsidRDefault="00B26C88" w:rsidP="004A1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</w:t>
            </w:r>
            <w:r w:rsidR="0087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каждой </w:t>
            </w:r>
            <w:r w:rsidRPr="0035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сделк</w:t>
            </w:r>
            <w:r w:rsidR="0035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 совершенной в течение последних трех лет, если сумма сделки превышает общий доход кандидата и его супруга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</w:t>
            </w:r>
            <w:r w:rsidR="0035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последних года</w:t>
            </w:r>
            <w:r w:rsidR="0035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предшествующих </w:t>
            </w:r>
            <w:r w:rsidR="0035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совершению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сделк</w:t>
            </w:r>
            <w:r w:rsidR="0035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и, и об источниках получения средств, за счет которых совершена сделка</w:t>
            </w:r>
          </w:p>
        </w:tc>
      </w:tr>
      <w:tr w:rsidR="00B26C88" w:rsidRPr="007E1B0D" w:rsidTr="00093E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30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30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30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30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30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Default="008753F7" w:rsidP="007E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C88" w:rsidRPr="007E1B0D" w:rsidRDefault="00B26C88" w:rsidP="008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7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C88" w:rsidRPr="007E1B0D" w:rsidRDefault="00B26C88" w:rsidP="008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7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C88" w:rsidRPr="007E1B0D" w:rsidRDefault="00B26C88" w:rsidP="008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7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C88" w:rsidRPr="007E1B0D" w:rsidRDefault="00B26C88" w:rsidP="008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7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26C88" w:rsidRPr="00B95F21" w:rsidTr="00093ECF">
        <w:trPr>
          <w:trHeight w:val="197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Вавилов Виктор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2861982,37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CB17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CB17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  57,7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1/3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DF4CE4"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DF4CE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>156,1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(Совместная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автомобиль легковой, МИЦУБИСИ ASX 1.8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(2012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AB2739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 счетов 1954534,37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AB273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AB273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AB273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AB273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1691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581367" w:rsidRDefault="00B26C88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Гончарова Снежана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 504000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897A4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897A4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область42,3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½ доли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BC2D9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BC2D9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BC2D9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BC2D9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BC2D95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счета 30000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BC2D9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BC2D9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BC2D9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BC2D9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581367" w:rsidRDefault="00B26C88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Горин Николай Валентинович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51036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FD67F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FD67F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  75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2/3 доли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область18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автомобиль легковой, УАЗ "Патриот" (2007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Default="00ED67A9" w:rsidP="001B43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счета 851,88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ПАО "Северсталь",</w:t>
            </w:r>
            <w:r w:rsidRPr="00B95F21">
              <w:rPr>
                <w:rFonts w:ascii="Times New Roman" w:hAnsi="Times New Roman" w:cs="Times New Roman"/>
                <w:color w:val="000000"/>
              </w:rPr>
              <w:t>100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3E3C0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3E3C0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3E3C0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1B4348" w:rsidRDefault="00B26C88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Гримов Антон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2208885,15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D56CD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D56CD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область51,4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20CD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20CD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20CD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581367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автомобиль легковой, TOYOTA RAV4 (2007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автомобиль легковой, TOYOTA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LAND CRUISER 120 (2006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автомобиль легковой, МАЗДА 6 (2007 г.) (общая совместная собственность)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 счетов 432679,18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56216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56216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56216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112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Громов Илья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85428,54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F8323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F8323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5813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47,8 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(Совместная собственность)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7C5D9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7C5D9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Московская область25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47669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476697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счет 1919,46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47669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A06D6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A06D6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A06D6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226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581367" w:rsidRDefault="00B26C88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Доможиров Евгений 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 31740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область,   2561 кв</w:t>
            </w:r>
            <w:r>
              <w:rPr>
                <w:rFonts w:ascii="Times New Roman" w:hAnsi="Times New Roman" w:cs="Times New Roman"/>
                <w:color w:val="000000"/>
              </w:rPr>
              <w:t>.м., (Совместаная собственность</w:t>
            </w:r>
            <w:r w:rsidRPr="00B95F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область,   210 кв.м., (Совместаная со</w:t>
            </w:r>
            <w:r>
              <w:rPr>
                <w:rFonts w:ascii="Times New Roman" w:hAnsi="Times New Roman" w:cs="Times New Roman"/>
                <w:color w:val="000000"/>
              </w:rPr>
              <w:t>бственность</w:t>
            </w:r>
            <w:r w:rsidRPr="00B95F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249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249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249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249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249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2249E3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счетов 6064,23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249E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A617F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A617F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A617FF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8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Канаев Алексей Валерианович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2775776,54 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Вологодская область, 1600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Вологодская область, 2179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область, 298,7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0089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0089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0089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область44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1B434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маломерное судно "Nissamaran TR-360" (2015 г.) (водный транспорт) прицеп к легковым ТС LAV 81012А (2014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легковой автотранспорт HYUNDAI SANTA FE 2.7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GLS (200</w:t>
            </w:r>
            <w:r>
              <w:rPr>
                <w:rFonts w:ascii="Times New Roman" w:hAnsi="Times New Roman" w:cs="Times New Roman"/>
                <w:color w:val="000000"/>
              </w:rPr>
              <w:t>6 г.) (совместная собственность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легковой автотранспорт TOYOTA LAND CRUISER 150 (2012 г.) (совмест</w:t>
            </w:r>
            <w:r>
              <w:rPr>
                <w:rFonts w:ascii="Times New Roman" w:hAnsi="Times New Roman" w:cs="Times New Roman"/>
                <w:color w:val="000000"/>
              </w:rPr>
              <w:t>ная собственность</w:t>
            </w:r>
            <w:r w:rsidRPr="00B95F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 счетов 1921359,58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>
              <w:rPr>
                <w:rFonts w:ascii="Times New Roman" w:hAnsi="Times New Roman" w:cs="Times New Roman"/>
                <w:color w:val="000000"/>
              </w:rPr>
              <w:t>ООО «Продвижение» 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7B59D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7B59D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7B59D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126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6D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Катасонов Сергей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 150000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50563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50563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область45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8B417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8B417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8B417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автомобиль легковой, Citroen C4 (2012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F6163B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F6163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F6163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F6163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F6163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155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6D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Милюкова Ольга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 333000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95A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95A2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  190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1/5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962CCA"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962CC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962CC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автомобиль легковой, мицубиси аутленде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р (2012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5B70A5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 счета 145000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5B70A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5B70A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5B70A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5B70A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1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6D67CF" w:rsidRDefault="00B26C88" w:rsidP="006D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Михайлов Алексей Леонидович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263797,43 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5BF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5BF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5BF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5BF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5BF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5BF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автомобиль легковой, Фольксваген Поло (2011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C27642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C2764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C2764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C2764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C2764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334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B9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95F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Морозов Александр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2143055,08 </w:t>
            </w:r>
            <w:r w:rsidRPr="00B95F2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2100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50% доли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область, 52,9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50% доли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Вологодская область73 кв.м.; </w:t>
            </w:r>
            <w:r>
              <w:rPr>
                <w:rFonts w:ascii="Times New Roman" w:hAnsi="Times New Roman" w:cs="Times New Roman"/>
                <w:color w:val="000000"/>
              </w:rPr>
              <w:t xml:space="preserve"> 25 % доли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Вологодская область  53,2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50% доли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область29,9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автомобиль легковой, Toyota Corolla (2013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мотоцикл, ИЖ-65 (1961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прицеп, ЛАВ 81011 (2007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CA1322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счета 2135,31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CA132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CA132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CA132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CA132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8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B9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95F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Некрасов Алексей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4848702,33 </w:t>
            </w:r>
            <w:r w:rsidRPr="00B95F2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2098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1360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(Совместная собственность)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65350"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65350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65350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265350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Вологодская область99,5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автомобиль легковой, ФОЛЬКСВАГЕН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ГОЛЬФ ПЛЮС (2009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автомобиль легковой, ХЕНДЭ АКЦЕНТ (2005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 счетов</w:t>
            </w:r>
          </w:p>
          <w:p w:rsidR="00ED67A9" w:rsidRPr="00684ADA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1583020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,97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684ADA"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684AD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684AD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684AD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2121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B9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95F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Панько Кирилл 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440067,32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A35E6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A35E6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область60,9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½ доли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65781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65781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65781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7154D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автомобиль легковой, VOLKSWAGEN POLO (2013 </w:t>
            </w:r>
            <w:r>
              <w:rPr>
                <w:rFonts w:ascii="Times New Roman" w:hAnsi="Times New Roman" w:cs="Times New Roman"/>
                <w:color w:val="000000"/>
              </w:rPr>
              <w:t>г.), (Совместаная собственность</w:t>
            </w:r>
            <w:r w:rsidRPr="00B95F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Default="00ED67A9" w:rsidP="006F1A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счет 34667,33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 w:rsidP="006F1AE8">
            <w:r>
              <w:rPr>
                <w:rFonts w:ascii="Times New Roman" w:hAnsi="Times New Roman" w:cs="Times New Roman"/>
                <w:color w:val="000000"/>
              </w:rPr>
              <w:t>ООО «Стройимпекс» 100%, ООО «Спецстрой»  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235B1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235B1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235B1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8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418F" w:rsidRDefault="00B26C88" w:rsidP="00B9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Платонов Николай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 w:rsidP="00826F56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1740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Вологодская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2806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1620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Вологодс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кая область, 2603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2250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1661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, 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1608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Вологодская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1500 кв.м. Вологодская область, </w:t>
            </w:r>
            <w:r>
              <w:rPr>
                <w:rFonts w:ascii="Times New Roman" w:hAnsi="Times New Roman" w:cs="Times New Roman"/>
                <w:color w:val="000000"/>
              </w:rPr>
              <w:t>7834001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кв.м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26C88" w:rsidRDefault="00B26C88" w:rsidP="00826F56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кая область, </w:t>
            </w:r>
            <w:r>
              <w:rPr>
                <w:rFonts w:ascii="Times New Roman" w:hAnsi="Times New Roman" w:cs="Times New Roman"/>
                <w:color w:val="000000"/>
              </w:rPr>
              <w:t>4592000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кв.м</w:t>
            </w:r>
          </w:p>
          <w:p w:rsidR="00B26C88" w:rsidRDefault="00B26C88" w:rsidP="00826F56">
            <w:pPr>
              <w:rPr>
                <w:rFonts w:ascii="Times New Roman" w:hAnsi="Times New Roman" w:cs="Times New Roman"/>
                <w:color w:val="000000"/>
              </w:rPr>
            </w:pPr>
          </w:p>
          <w:p w:rsidR="00B26C88" w:rsidRPr="00B95F21" w:rsidRDefault="00B26C88" w:rsidP="00826F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0570"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0570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0570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0570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C0570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автомобиль легковой, ВАЗ31029 (1997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043846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счета   0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04384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04384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04384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04384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113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37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95F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Протасов Александр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76112,52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DE47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DE471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826F56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 49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¼ доли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0E6C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0E6C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0E6C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0E6C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0E6C63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счет     0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0E6C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0E6C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0E6C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0E6C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113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88079B" w:rsidRDefault="00B26C88" w:rsidP="0037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Селин Михаил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826F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2848506,21 </w:t>
            </w:r>
            <w:r w:rsidRPr="00B95F2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467A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1792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467AE1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Вологодская область 45,1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Вологодская область64,1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1/3 доли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A732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A732E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467AE1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Вологодская область  104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Вологодская область  225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467AE1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автомобиль легковой, ВАЗ 21213 (1999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автомобиль легковой, Subary Forester (2009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85356A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счетов 3748758,96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85356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85356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85356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85356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113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88079B" w:rsidRDefault="00B26C88" w:rsidP="0037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Тельтевской Александр Дмитрие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2857986,98 </w:t>
            </w:r>
            <w:r w:rsidRPr="00B95F2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467A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313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Вологодс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кая область 585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6195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45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1341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1127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1272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239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467A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363,3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467AE1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Вологодская область92,3 </w:t>
            </w:r>
            <w:r>
              <w:rPr>
                <w:rFonts w:ascii="Times New Roman" w:hAnsi="Times New Roman" w:cs="Times New Roman"/>
                <w:color w:val="000000"/>
              </w:rPr>
              <w:t xml:space="preserve"> ¼ доли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Московская область  39,9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F37EB6">
              <w:rPr>
                <w:rFonts w:ascii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F37EB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3E614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Вологодская область21,9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Вологодская область105,3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3E614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автомобиль грузовой, УАЗ 339629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(2000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гидроцикл, Yamaha XL 700 D (2005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Прогресс (1972 г.) (самоходное судно внутреннего плавания);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Nissamara N 320 (2008 г.)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при</w:t>
            </w:r>
            <w:r>
              <w:rPr>
                <w:rFonts w:ascii="Times New Roman" w:hAnsi="Times New Roman" w:cs="Times New Roman"/>
                <w:color w:val="000000"/>
              </w:rPr>
              <w:t>цеп, 2ПТС-6 (1987 г.) прицеп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, МЗСА 817708 (2010 г.)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КС-3579 (2001 г.) (автокран)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812ABD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счет     0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812AB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812AB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812AB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812AB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113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88079B" w:rsidRDefault="00B26C88" w:rsidP="0037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Трубицина Лариса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324131,05 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A62A4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A62A4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3E614B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Вологодская область43,7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1/3 доли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404B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404B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404B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404B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E404B8" w:rsidRDefault="00ED6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счета 59,69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>
            <w:r w:rsidRPr="00E404B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E404B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E404B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>
            <w:r w:rsidRPr="00E404B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26C88" w:rsidRPr="00B95F21" w:rsidTr="00093EC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37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E418E1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>Шулепов Евгений Борисович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E41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23721640,7 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E41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1808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2349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2418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2206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2457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3000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</w:t>
            </w:r>
            <w:r>
              <w:rPr>
                <w:rFonts w:ascii="Times New Roman" w:hAnsi="Times New Roman" w:cs="Times New Roman"/>
                <w:color w:val="000000"/>
              </w:rPr>
              <w:t>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2221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(Совместная собственность)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E41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98,6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область, 72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207,4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>Вологодская область, 79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E41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Вологодская область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  498,8 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½ доли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 w:rsidP="00E418E1">
            <w:r w:rsidRPr="00F7574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 w:rsidP="00E418E1">
            <w:r w:rsidRPr="00F7574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Pr="00B95F21" w:rsidRDefault="00B26C88" w:rsidP="00E418E1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Вологодская область  22,1 кв.м.; </w:t>
            </w:r>
            <w:r>
              <w:rPr>
                <w:rFonts w:ascii="Times New Roman" w:hAnsi="Times New Roman" w:cs="Times New Roman"/>
                <w:color w:val="000000"/>
              </w:rPr>
              <w:t xml:space="preserve"> ½ доли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  47 кв.м.;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 36 кв.м.; 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(Совместная собственность)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Вологодская область2,8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кв.м.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(Совместная собственность)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 w:rsidP="00E418E1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 снегоход, Буран СБ-640 МД (2003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катер, SEA-DOO Challenger 180 (2014 г.)</w:t>
            </w:r>
          </w:p>
          <w:p w:rsidR="00B26C88" w:rsidRPr="00B95F21" w:rsidRDefault="00B26C88" w:rsidP="001D08A3">
            <w:pPr>
              <w:rPr>
                <w:rFonts w:ascii="Times New Roman" w:hAnsi="Times New Roman" w:cs="Times New Roman"/>
                <w:color w:val="000000"/>
              </w:rPr>
            </w:pPr>
            <w:r w:rsidRPr="00B95F21">
              <w:rPr>
                <w:rFonts w:ascii="Times New Roman" w:hAnsi="Times New Roman" w:cs="Times New Roman"/>
                <w:color w:val="000000"/>
              </w:rPr>
              <w:t xml:space="preserve"> (водный транспорт) катер, "Восток" Р 30-40 ВГ (2006 г.) (водный транспорт) автомоби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 xml:space="preserve">ль легковой, ЛЕКСУС LX 570 (2014 г.) (легковой автотранспорт);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автоприцеп, КМЗ 8284 (2000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прицеп для перевозки грузов, Тонар 83102 (2002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автоприцеп, АК 136035 (ЛАВ-81012А) (2009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автоприцеп, "Cheval Liberte" (2012 г.);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легковой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автотранспорт ГАЗ 330232 (201</w:t>
            </w:r>
            <w:r>
              <w:rPr>
                <w:rFonts w:ascii="Times New Roman" w:hAnsi="Times New Roman" w:cs="Times New Roman"/>
                <w:color w:val="000000"/>
              </w:rPr>
              <w:t>1 г.) (совместная собственность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легковой автотранспорт, Audi Q5 (2011 г.) (совместная собственность, оформлена);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легковой автотранспорт, LADA KS015L Largus (2014</w:t>
            </w:r>
            <w:r>
              <w:rPr>
                <w:rFonts w:ascii="Times New Roman" w:hAnsi="Times New Roman" w:cs="Times New Roman"/>
                <w:color w:val="000000"/>
              </w:rPr>
              <w:t xml:space="preserve"> г.) (совместная собственность</w:t>
            </w:r>
            <w:r w:rsidRPr="00B95F21">
              <w:rPr>
                <w:rFonts w:ascii="Times New Roman" w:hAnsi="Times New Roman" w:cs="Times New Roman"/>
                <w:color w:val="000000"/>
              </w:rPr>
              <w:t xml:space="preserve">); </w:t>
            </w:r>
            <w:r w:rsidRPr="00B95F21">
              <w:rPr>
                <w:rFonts w:ascii="Times New Roman" w:hAnsi="Times New Roman" w:cs="Times New Roman"/>
                <w:color w:val="000000"/>
              </w:rPr>
              <w:br/>
              <w:t xml:space="preserve"> грузовой </w:t>
            </w:r>
            <w:r w:rsidRPr="00B95F21">
              <w:rPr>
                <w:rFonts w:ascii="Times New Roman" w:hAnsi="Times New Roman" w:cs="Times New Roman"/>
                <w:color w:val="000000"/>
              </w:rPr>
              <w:lastRenderedPageBreak/>
              <w:t>автотранспорт, ТОЙОТА HILUX (2011 г.) (совместная собственность,)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6C88" w:rsidRPr="00D1663A" w:rsidRDefault="00ED67A9" w:rsidP="00E41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 счетов 25303664,71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C88" w:rsidRDefault="00B26C88" w:rsidP="00E418E1">
            <w:r w:rsidRPr="00D1663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 w:rsidP="00E418E1">
            <w:r w:rsidRPr="00D1663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 w:rsidP="00E418E1">
            <w:r w:rsidRPr="00D1663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88" w:rsidRDefault="00B26C88" w:rsidP="00E418E1">
            <w:r w:rsidRPr="00D1663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B26C88" w:rsidRDefault="00B26C88">
      <w:pPr>
        <w:rPr>
          <w:rFonts w:ascii="Times New Roman" w:hAnsi="Times New Roman" w:cs="Times New Roman"/>
        </w:rPr>
      </w:pPr>
    </w:p>
    <w:p w:rsidR="00AD0A37" w:rsidRPr="00B95F21" w:rsidRDefault="00AD0A37">
      <w:pPr>
        <w:rPr>
          <w:rFonts w:ascii="Times New Roman" w:hAnsi="Times New Roman" w:cs="Times New Roman"/>
        </w:rPr>
      </w:pPr>
    </w:p>
    <w:sectPr w:rsidR="00AD0A37" w:rsidRPr="00B95F21" w:rsidSect="007E1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05" w:rsidRDefault="00B55F05" w:rsidP="00512C54">
      <w:pPr>
        <w:spacing w:after="0" w:line="240" w:lineRule="auto"/>
      </w:pPr>
      <w:r>
        <w:separator/>
      </w:r>
    </w:p>
  </w:endnote>
  <w:endnote w:type="continuationSeparator" w:id="1">
    <w:p w:rsidR="00B55F05" w:rsidRDefault="00B55F05" w:rsidP="0051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05" w:rsidRDefault="00B55F05" w:rsidP="00512C54">
      <w:pPr>
        <w:spacing w:after="0" w:line="240" w:lineRule="auto"/>
      </w:pPr>
      <w:r>
        <w:separator/>
      </w:r>
    </w:p>
  </w:footnote>
  <w:footnote w:type="continuationSeparator" w:id="1">
    <w:p w:rsidR="00B55F05" w:rsidRDefault="00B55F05" w:rsidP="0051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0D"/>
    <w:rsid w:val="00003D33"/>
    <w:rsid w:val="00016924"/>
    <w:rsid w:val="000202EF"/>
    <w:rsid w:val="00093ECF"/>
    <w:rsid w:val="000B1F03"/>
    <w:rsid w:val="00117D61"/>
    <w:rsid w:val="00146647"/>
    <w:rsid w:val="001720ED"/>
    <w:rsid w:val="001743B2"/>
    <w:rsid w:val="0019529A"/>
    <w:rsid w:val="001B4348"/>
    <w:rsid w:val="001D08A3"/>
    <w:rsid w:val="00252AF5"/>
    <w:rsid w:val="00270CE5"/>
    <w:rsid w:val="00277DEE"/>
    <w:rsid w:val="00303838"/>
    <w:rsid w:val="003116D1"/>
    <w:rsid w:val="0032327D"/>
    <w:rsid w:val="00324A51"/>
    <w:rsid w:val="00335D27"/>
    <w:rsid w:val="0035614E"/>
    <w:rsid w:val="00373195"/>
    <w:rsid w:val="00375374"/>
    <w:rsid w:val="00375B6F"/>
    <w:rsid w:val="003D3AFC"/>
    <w:rsid w:val="003E614B"/>
    <w:rsid w:val="003F1E2A"/>
    <w:rsid w:val="003F2AE3"/>
    <w:rsid w:val="004029F7"/>
    <w:rsid w:val="00421654"/>
    <w:rsid w:val="00467AE1"/>
    <w:rsid w:val="0049241B"/>
    <w:rsid w:val="004A1225"/>
    <w:rsid w:val="004B3943"/>
    <w:rsid w:val="004C1083"/>
    <w:rsid w:val="004D17E0"/>
    <w:rsid w:val="004D6EEB"/>
    <w:rsid w:val="00512C54"/>
    <w:rsid w:val="0054523F"/>
    <w:rsid w:val="00581367"/>
    <w:rsid w:val="005956A7"/>
    <w:rsid w:val="005A7F06"/>
    <w:rsid w:val="005C0E17"/>
    <w:rsid w:val="005D6DF7"/>
    <w:rsid w:val="0060497C"/>
    <w:rsid w:val="006138EC"/>
    <w:rsid w:val="006329B9"/>
    <w:rsid w:val="006757A9"/>
    <w:rsid w:val="006B2BE3"/>
    <w:rsid w:val="006C79C1"/>
    <w:rsid w:val="006D67CF"/>
    <w:rsid w:val="006E4A95"/>
    <w:rsid w:val="006F1AE8"/>
    <w:rsid w:val="006F782E"/>
    <w:rsid w:val="007154DB"/>
    <w:rsid w:val="007273A6"/>
    <w:rsid w:val="00757F9B"/>
    <w:rsid w:val="007B521E"/>
    <w:rsid w:val="007C5DFF"/>
    <w:rsid w:val="007E1B0D"/>
    <w:rsid w:val="00817BA1"/>
    <w:rsid w:val="0082230B"/>
    <w:rsid w:val="00826F56"/>
    <w:rsid w:val="00833F09"/>
    <w:rsid w:val="00843257"/>
    <w:rsid w:val="0084443E"/>
    <w:rsid w:val="00860D23"/>
    <w:rsid w:val="008702A1"/>
    <w:rsid w:val="008753F7"/>
    <w:rsid w:val="0088079B"/>
    <w:rsid w:val="008C152D"/>
    <w:rsid w:val="009B0BC3"/>
    <w:rsid w:val="009C54FA"/>
    <w:rsid w:val="009F5BEA"/>
    <w:rsid w:val="00A10546"/>
    <w:rsid w:val="00A33ADF"/>
    <w:rsid w:val="00A51EC2"/>
    <w:rsid w:val="00A56894"/>
    <w:rsid w:val="00AD0A37"/>
    <w:rsid w:val="00AD6DFB"/>
    <w:rsid w:val="00B26C88"/>
    <w:rsid w:val="00B46824"/>
    <w:rsid w:val="00B55F05"/>
    <w:rsid w:val="00B56D00"/>
    <w:rsid w:val="00B66282"/>
    <w:rsid w:val="00B91E8E"/>
    <w:rsid w:val="00B9418F"/>
    <w:rsid w:val="00B95F21"/>
    <w:rsid w:val="00BD010E"/>
    <w:rsid w:val="00C34F29"/>
    <w:rsid w:val="00C406E2"/>
    <w:rsid w:val="00CF2920"/>
    <w:rsid w:val="00D21355"/>
    <w:rsid w:val="00D233D2"/>
    <w:rsid w:val="00D248D8"/>
    <w:rsid w:val="00D43914"/>
    <w:rsid w:val="00D51A51"/>
    <w:rsid w:val="00D57F83"/>
    <w:rsid w:val="00DF702F"/>
    <w:rsid w:val="00E33898"/>
    <w:rsid w:val="00E418E1"/>
    <w:rsid w:val="00E46C8B"/>
    <w:rsid w:val="00E62C36"/>
    <w:rsid w:val="00E94839"/>
    <w:rsid w:val="00E976A3"/>
    <w:rsid w:val="00ED67A9"/>
    <w:rsid w:val="00F264A0"/>
    <w:rsid w:val="00F46809"/>
    <w:rsid w:val="00F61BFB"/>
    <w:rsid w:val="00F67C39"/>
    <w:rsid w:val="00F8453E"/>
    <w:rsid w:val="00FA767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C54"/>
  </w:style>
  <w:style w:type="paragraph" w:styleId="a5">
    <w:name w:val="footer"/>
    <w:basedOn w:val="a"/>
    <w:link w:val="a6"/>
    <w:uiPriority w:val="99"/>
    <w:semiHidden/>
    <w:unhideWhenUsed/>
    <w:rsid w:val="0051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4455-8860-4E75-80F5-F166C085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19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kfpp35</dc:creator>
  <cp:lastModifiedBy>kfpp35</cp:lastModifiedBy>
  <cp:revision>12</cp:revision>
  <cp:lastPrinted>2016-08-11T07:03:00Z</cp:lastPrinted>
  <dcterms:created xsi:type="dcterms:W3CDTF">2016-08-10T06:53:00Z</dcterms:created>
  <dcterms:modified xsi:type="dcterms:W3CDTF">2016-08-11T07:25:00Z</dcterms:modified>
</cp:coreProperties>
</file>