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CCF" w:rsidRDefault="00101CCF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1CCF" w:rsidRDefault="00101CCF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1CCF" w:rsidRDefault="00101CCF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EAC" w:rsidRPr="00543A2B" w:rsidRDefault="00824EAC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A2B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</w:t>
      </w:r>
      <w:r w:rsidR="008F5F18">
        <w:rPr>
          <w:rFonts w:ascii="Times New Roman" w:hAnsi="Times New Roman" w:cs="Times New Roman"/>
          <w:b/>
          <w:sz w:val="24"/>
          <w:szCs w:val="24"/>
        </w:rPr>
        <w:t>расходах,</w:t>
      </w:r>
      <w:r w:rsidR="008F5F18" w:rsidRPr="00543A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3A2B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</w:t>
      </w:r>
    </w:p>
    <w:p w:rsidR="00744466" w:rsidRPr="00543A2B" w:rsidRDefault="00E10AC1" w:rsidP="00E10AC1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A2B">
        <w:rPr>
          <w:rFonts w:ascii="Times New Roman" w:hAnsi="Times New Roman" w:cs="Times New Roman"/>
          <w:b/>
          <w:sz w:val="24"/>
          <w:szCs w:val="24"/>
        </w:rPr>
        <w:t>заместителя главы администрации по вопросам строительства и ЖКХ</w:t>
      </w:r>
      <w:r w:rsidR="00744466" w:rsidRPr="00543A2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3451" w:rsidRPr="00543A2B" w:rsidRDefault="00E10AC1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A2B">
        <w:rPr>
          <w:rFonts w:ascii="Times New Roman" w:hAnsi="Times New Roman" w:cs="Times New Roman"/>
          <w:b/>
          <w:sz w:val="24"/>
          <w:szCs w:val="24"/>
        </w:rPr>
        <w:t>Галеева Артура Амуровича</w:t>
      </w:r>
    </w:p>
    <w:p w:rsidR="00190BBB" w:rsidRPr="00543A2B" w:rsidRDefault="00744466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A2B"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2B4727">
        <w:rPr>
          <w:rFonts w:ascii="Times New Roman" w:hAnsi="Times New Roman" w:cs="Times New Roman"/>
          <w:b/>
          <w:sz w:val="24"/>
          <w:szCs w:val="24"/>
        </w:rPr>
        <w:t>5</w:t>
      </w:r>
      <w:r w:rsidRPr="00543A2B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2B4727">
        <w:rPr>
          <w:rFonts w:ascii="Times New Roman" w:hAnsi="Times New Roman" w:cs="Times New Roman"/>
          <w:b/>
          <w:sz w:val="24"/>
          <w:szCs w:val="24"/>
        </w:rPr>
        <w:t>5</w:t>
      </w:r>
      <w:r w:rsidRPr="00543A2B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24EAC" w:rsidRPr="00543A2B" w:rsidRDefault="00824EAC" w:rsidP="00824EAC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0" w:type="auto"/>
        <w:tblLook w:val="04A0"/>
      </w:tblPr>
      <w:tblGrid>
        <w:gridCol w:w="1509"/>
        <w:gridCol w:w="2210"/>
        <w:gridCol w:w="1901"/>
        <w:gridCol w:w="2001"/>
        <w:gridCol w:w="1673"/>
        <w:gridCol w:w="1446"/>
        <w:gridCol w:w="2201"/>
        <w:gridCol w:w="1845"/>
      </w:tblGrid>
      <w:tr w:rsidR="00824EAC" w:rsidRPr="00824EAC" w:rsidTr="009D4C0C">
        <w:tc>
          <w:tcPr>
            <w:tcW w:w="1509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210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901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 декларированного годового дохода</w:t>
            </w:r>
          </w:p>
          <w:p w:rsidR="00824EAC" w:rsidRPr="00744466" w:rsidRDefault="00824EAC" w:rsidP="002F36F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(руб.)</w:t>
            </w:r>
          </w:p>
        </w:tc>
        <w:tc>
          <w:tcPr>
            <w:tcW w:w="7321" w:type="dxa"/>
            <w:gridSpan w:val="4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5" w:type="dxa"/>
            <w:vMerge w:val="restart"/>
          </w:tcPr>
          <w:p w:rsidR="00824EAC" w:rsidRPr="00744466" w:rsidRDefault="001E5F42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Вид, марка, год изготовления транспортного средства, принадлежащего на праве собственности</w:t>
            </w:r>
          </w:p>
        </w:tc>
      </w:tr>
      <w:tr w:rsidR="00824EAC" w:rsidRPr="00824EAC" w:rsidTr="001B5BF8">
        <w:tc>
          <w:tcPr>
            <w:tcW w:w="1509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73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права на объекты недвижимости</w:t>
            </w:r>
          </w:p>
        </w:tc>
        <w:tc>
          <w:tcPr>
            <w:tcW w:w="1446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Площадь </w:t>
            </w:r>
          </w:p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 м.)</w:t>
            </w:r>
          </w:p>
        </w:tc>
        <w:tc>
          <w:tcPr>
            <w:tcW w:w="2201" w:type="dxa"/>
            <w:vAlign w:val="center"/>
          </w:tcPr>
          <w:p w:rsidR="00824EAC" w:rsidRPr="00744466" w:rsidRDefault="00824EAC" w:rsidP="001B5BF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Страна расположения</w:t>
            </w:r>
          </w:p>
        </w:tc>
        <w:tc>
          <w:tcPr>
            <w:tcW w:w="1845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F42" w:rsidRPr="00824EAC" w:rsidTr="00726A0C">
        <w:trPr>
          <w:trHeight w:val="470"/>
        </w:trPr>
        <w:tc>
          <w:tcPr>
            <w:tcW w:w="1509" w:type="dxa"/>
            <w:vMerge w:val="restart"/>
            <w:vAlign w:val="center"/>
          </w:tcPr>
          <w:p w:rsidR="001E5F42" w:rsidRPr="00824EAC" w:rsidRDefault="001E5F42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Галеев А.А.</w:t>
            </w:r>
          </w:p>
        </w:tc>
        <w:tc>
          <w:tcPr>
            <w:tcW w:w="2210" w:type="dxa"/>
            <w:vMerge w:val="restart"/>
            <w:vAlign w:val="center"/>
          </w:tcPr>
          <w:p w:rsidR="001E5F42" w:rsidRPr="00D307CD" w:rsidRDefault="001E5F42" w:rsidP="00337C5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307CD"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по вопросам строительства и ЖКХ</w:t>
            </w:r>
          </w:p>
        </w:tc>
        <w:tc>
          <w:tcPr>
            <w:tcW w:w="1901" w:type="dxa"/>
            <w:vMerge w:val="restart"/>
            <w:vAlign w:val="center"/>
          </w:tcPr>
          <w:p w:rsidR="001E5F42" w:rsidRPr="00F60C28" w:rsidRDefault="002B4727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993827,72</w:t>
            </w:r>
          </w:p>
        </w:tc>
        <w:tc>
          <w:tcPr>
            <w:tcW w:w="2001" w:type="dxa"/>
            <w:vAlign w:val="center"/>
          </w:tcPr>
          <w:p w:rsidR="001E5F42" w:rsidRPr="00D307CD" w:rsidRDefault="001E5F42" w:rsidP="00D307C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1673" w:type="dxa"/>
            <w:vAlign w:val="center"/>
          </w:tcPr>
          <w:p w:rsidR="001E5F42" w:rsidRPr="00824EAC" w:rsidRDefault="001E5F42" w:rsidP="008E3E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46" w:type="dxa"/>
            <w:vAlign w:val="center"/>
          </w:tcPr>
          <w:p w:rsidR="001E5F42" w:rsidRPr="00824EAC" w:rsidRDefault="001E5F42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1937</w:t>
            </w:r>
          </w:p>
        </w:tc>
        <w:tc>
          <w:tcPr>
            <w:tcW w:w="2201" w:type="dxa"/>
            <w:vAlign w:val="center"/>
          </w:tcPr>
          <w:p w:rsidR="001E5F42" w:rsidRPr="00824EAC" w:rsidRDefault="001E5F42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1E5F42" w:rsidRDefault="001E5F42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легковой: </w:t>
            </w:r>
          </w:p>
          <w:p w:rsidR="001E5F42" w:rsidRDefault="001E5F42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2121</w:t>
            </w:r>
            <w:r w:rsidR="002B472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</w:t>
            </w:r>
            <w:r w:rsidR="002B47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г.</w:t>
            </w:r>
          </w:p>
          <w:p w:rsidR="001E5F42" w:rsidRPr="00E10AC1" w:rsidRDefault="001E5F42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7CD" w:rsidRPr="00824EAC" w:rsidTr="001B5BF8">
        <w:tc>
          <w:tcPr>
            <w:tcW w:w="1509" w:type="dxa"/>
            <w:vMerge/>
            <w:vAlign w:val="center"/>
          </w:tcPr>
          <w:p w:rsidR="00D307CD" w:rsidRDefault="00D307CD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D307CD" w:rsidRPr="00D307CD" w:rsidRDefault="00D307CD" w:rsidP="00C3345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D307CD" w:rsidRDefault="00D307CD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1" w:type="dxa"/>
            <w:vAlign w:val="center"/>
          </w:tcPr>
          <w:p w:rsidR="00D307CD" w:rsidRPr="00D307CD" w:rsidRDefault="00D307CD" w:rsidP="00D307C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(земельный пай)</w:t>
            </w:r>
          </w:p>
        </w:tc>
        <w:tc>
          <w:tcPr>
            <w:tcW w:w="1673" w:type="dxa"/>
            <w:vAlign w:val="center"/>
          </w:tcPr>
          <w:p w:rsidR="00D307CD" w:rsidRPr="00824EAC" w:rsidRDefault="00D307CD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1/127</w:t>
            </w:r>
          </w:p>
        </w:tc>
        <w:tc>
          <w:tcPr>
            <w:tcW w:w="1446" w:type="dxa"/>
            <w:vAlign w:val="center"/>
          </w:tcPr>
          <w:p w:rsidR="00D307CD" w:rsidRDefault="00D307C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6470000</w:t>
            </w:r>
          </w:p>
        </w:tc>
        <w:tc>
          <w:tcPr>
            <w:tcW w:w="2201" w:type="dxa"/>
            <w:vAlign w:val="center"/>
          </w:tcPr>
          <w:p w:rsidR="00D307CD" w:rsidRDefault="00D307CD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D307CD" w:rsidRDefault="00D307CD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F42" w:rsidRPr="00824EAC" w:rsidTr="001E5F42">
        <w:trPr>
          <w:trHeight w:val="364"/>
        </w:trPr>
        <w:tc>
          <w:tcPr>
            <w:tcW w:w="1509" w:type="dxa"/>
            <w:vMerge/>
            <w:vAlign w:val="center"/>
          </w:tcPr>
          <w:p w:rsidR="001E5F42" w:rsidRDefault="001E5F42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1E5F42" w:rsidRPr="00D307CD" w:rsidRDefault="001E5F42" w:rsidP="00C3345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1E5F42" w:rsidRDefault="001E5F42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1" w:type="dxa"/>
            <w:vAlign w:val="center"/>
          </w:tcPr>
          <w:p w:rsidR="001E5F42" w:rsidRPr="00824EAC" w:rsidRDefault="001E5F42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1E5F42" w:rsidRPr="00824EAC" w:rsidRDefault="001E5F42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46" w:type="dxa"/>
            <w:vAlign w:val="center"/>
          </w:tcPr>
          <w:p w:rsidR="001E5F42" w:rsidRPr="00824EAC" w:rsidRDefault="001E5F42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2201" w:type="dxa"/>
            <w:vAlign w:val="center"/>
          </w:tcPr>
          <w:p w:rsidR="001E5F42" w:rsidRPr="00824EAC" w:rsidRDefault="001E5F42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1E5F42" w:rsidRDefault="001E5F42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C56" w:rsidRPr="00824EAC" w:rsidTr="00574463">
        <w:trPr>
          <w:trHeight w:val="470"/>
        </w:trPr>
        <w:tc>
          <w:tcPr>
            <w:tcW w:w="1509" w:type="dxa"/>
            <w:vMerge w:val="restart"/>
            <w:vAlign w:val="center"/>
          </w:tcPr>
          <w:p w:rsidR="00337C56" w:rsidRPr="00534488" w:rsidRDefault="00337C56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10" w:type="dxa"/>
            <w:vMerge w:val="restart"/>
            <w:vAlign w:val="center"/>
          </w:tcPr>
          <w:p w:rsidR="00337C56" w:rsidRPr="00824EAC" w:rsidRDefault="00337C56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337C56" w:rsidRPr="00824EAC" w:rsidRDefault="002B4727" w:rsidP="001E5F4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108613,89</w:t>
            </w:r>
          </w:p>
        </w:tc>
        <w:tc>
          <w:tcPr>
            <w:tcW w:w="2001" w:type="dxa"/>
            <w:vAlign w:val="center"/>
          </w:tcPr>
          <w:p w:rsidR="00337C56" w:rsidRPr="00D307CD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(земельный пай)</w:t>
            </w:r>
          </w:p>
        </w:tc>
        <w:tc>
          <w:tcPr>
            <w:tcW w:w="1673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1/127</w:t>
            </w:r>
          </w:p>
        </w:tc>
        <w:tc>
          <w:tcPr>
            <w:tcW w:w="1446" w:type="dxa"/>
            <w:vAlign w:val="center"/>
          </w:tcPr>
          <w:p w:rsidR="00337C56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6470000</w:t>
            </w:r>
          </w:p>
        </w:tc>
        <w:tc>
          <w:tcPr>
            <w:tcW w:w="2201" w:type="dxa"/>
            <w:vAlign w:val="center"/>
          </w:tcPr>
          <w:p w:rsidR="00337C56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337C56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С/х техника:</w:t>
            </w:r>
          </w:p>
          <w:p w:rsidR="00337C56" w:rsidRPr="00824EAC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Т-150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="001E5F42">
              <w:rPr>
                <w:rFonts w:ascii="Times New Roman" w:hAnsi="Times New Roman" w:cs="Times New Roman"/>
                <w:sz w:val="20"/>
                <w:szCs w:val="20"/>
              </w:rPr>
              <w:t>, 1988 г.</w:t>
            </w:r>
          </w:p>
        </w:tc>
      </w:tr>
      <w:tr w:rsidR="00337C56" w:rsidRPr="00824EAC" w:rsidTr="00574463">
        <w:trPr>
          <w:trHeight w:val="470"/>
        </w:trPr>
        <w:tc>
          <w:tcPr>
            <w:tcW w:w="1509" w:type="dxa"/>
            <w:vMerge/>
            <w:vAlign w:val="center"/>
          </w:tcPr>
          <w:p w:rsidR="00337C56" w:rsidRDefault="00337C56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337C56" w:rsidRDefault="00337C56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337C56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337C56" w:rsidRPr="00D307CD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1673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1937</w:t>
            </w:r>
          </w:p>
        </w:tc>
        <w:tc>
          <w:tcPr>
            <w:tcW w:w="2201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337C56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F42" w:rsidRPr="00824EAC" w:rsidTr="001E5F42">
        <w:trPr>
          <w:trHeight w:val="455"/>
        </w:trPr>
        <w:tc>
          <w:tcPr>
            <w:tcW w:w="1509" w:type="dxa"/>
            <w:vMerge/>
            <w:vAlign w:val="center"/>
          </w:tcPr>
          <w:p w:rsidR="001E5F42" w:rsidRDefault="001E5F42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1E5F42" w:rsidRDefault="001E5F42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1E5F42" w:rsidRDefault="001E5F42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1E5F42" w:rsidRPr="00824EAC" w:rsidRDefault="001E5F42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1E5F42" w:rsidRPr="00824EAC" w:rsidRDefault="001E5F42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1E5F42" w:rsidRPr="00824EAC" w:rsidRDefault="001E5F42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2201" w:type="dxa"/>
            <w:vAlign w:val="center"/>
          </w:tcPr>
          <w:p w:rsidR="001E5F42" w:rsidRPr="00824EAC" w:rsidRDefault="001E5F42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1E5F42" w:rsidRDefault="001E5F42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C56" w:rsidRPr="00824EAC" w:rsidTr="00665087">
        <w:trPr>
          <w:trHeight w:val="470"/>
        </w:trPr>
        <w:tc>
          <w:tcPr>
            <w:tcW w:w="1509" w:type="dxa"/>
            <w:vMerge w:val="restart"/>
            <w:vAlign w:val="center"/>
          </w:tcPr>
          <w:p w:rsidR="00337C56" w:rsidRDefault="00337C56" w:rsidP="005344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10" w:type="dxa"/>
            <w:vMerge w:val="restart"/>
            <w:vAlign w:val="center"/>
          </w:tcPr>
          <w:p w:rsidR="00337C56" w:rsidRDefault="00337C56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337C56" w:rsidRDefault="00337C56" w:rsidP="005A16D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01" w:type="dxa"/>
            <w:vAlign w:val="center"/>
          </w:tcPr>
          <w:p w:rsidR="00337C56" w:rsidRPr="00D307CD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1673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1937</w:t>
            </w:r>
          </w:p>
        </w:tc>
        <w:tc>
          <w:tcPr>
            <w:tcW w:w="2201" w:type="dxa"/>
            <w:vAlign w:val="center"/>
          </w:tcPr>
          <w:p w:rsidR="00337C56" w:rsidRPr="00824EAC" w:rsidRDefault="00337C56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337C56" w:rsidRDefault="00337C56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E5F42" w:rsidRPr="00824EAC" w:rsidTr="001E5F42">
        <w:trPr>
          <w:trHeight w:val="355"/>
        </w:trPr>
        <w:tc>
          <w:tcPr>
            <w:tcW w:w="1509" w:type="dxa"/>
            <w:vMerge/>
            <w:vAlign w:val="center"/>
          </w:tcPr>
          <w:p w:rsidR="001E5F42" w:rsidRDefault="001E5F42" w:rsidP="005344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1E5F42" w:rsidRDefault="001E5F42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1E5F42" w:rsidRDefault="001E5F42" w:rsidP="005A16D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1E5F42" w:rsidRPr="00824EAC" w:rsidRDefault="001E5F42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1E5F42" w:rsidRPr="00824EAC" w:rsidRDefault="001E5F42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1E5F42" w:rsidRPr="00824EAC" w:rsidRDefault="001E5F42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2201" w:type="dxa"/>
            <w:vAlign w:val="center"/>
          </w:tcPr>
          <w:p w:rsidR="001E5F42" w:rsidRPr="00824EAC" w:rsidRDefault="001E5F42" w:rsidP="003628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1E5F42" w:rsidRDefault="001E5F42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5F18" w:rsidRDefault="008F5F18" w:rsidP="008F5F1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Правовых оснований для предоставления сведений о расходах не имеет.</w:t>
      </w:r>
    </w:p>
    <w:p w:rsidR="00744466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44466" w:rsidSect="00EE1D1D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4EAC"/>
    <w:rsid w:val="000E36D7"/>
    <w:rsid w:val="000F6520"/>
    <w:rsid w:val="00101CCF"/>
    <w:rsid w:val="00190BBB"/>
    <w:rsid w:val="001B5BF8"/>
    <w:rsid w:val="001E5F42"/>
    <w:rsid w:val="00241633"/>
    <w:rsid w:val="002B4727"/>
    <w:rsid w:val="002F36F7"/>
    <w:rsid w:val="00337C56"/>
    <w:rsid w:val="004368BD"/>
    <w:rsid w:val="00534488"/>
    <w:rsid w:val="00543A2B"/>
    <w:rsid w:val="00591926"/>
    <w:rsid w:val="005A16D0"/>
    <w:rsid w:val="007255D0"/>
    <w:rsid w:val="00744466"/>
    <w:rsid w:val="00775217"/>
    <w:rsid w:val="007F7D91"/>
    <w:rsid w:val="00824EAC"/>
    <w:rsid w:val="008575D5"/>
    <w:rsid w:val="008E3E4F"/>
    <w:rsid w:val="008F5F18"/>
    <w:rsid w:val="0091300A"/>
    <w:rsid w:val="009D4C0C"/>
    <w:rsid w:val="00C33451"/>
    <w:rsid w:val="00CF19B7"/>
    <w:rsid w:val="00D03C40"/>
    <w:rsid w:val="00D307CD"/>
    <w:rsid w:val="00D77456"/>
    <w:rsid w:val="00E10AC1"/>
    <w:rsid w:val="00EA6CBE"/>
    <w:rsid w:val="00EE1D1D"/>
    <w:rsid w:val="00F17783"/>
    <w:rsid w:val="00F60C28"/>
    <w:rsid w:val="00FB2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EAC"/>
    <w:pPr>
      <w:spacing w:after="0" w:line="240" w:lineRule="auto"/>
    </w:pPr>
  </w:style>
  <w:style w:type="table" w:styleId="a4">
    <w:name w:val="Table Grid"/>
    <w:basedOn w:val="a1"/>
    <w:uiPriority w:val="59"/>
    <w:rsid w:val="00824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9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</dc:creator>
  <cp:lastModifiedBy>Венер</cp:lastModifiedBy>
  <cp:revision>2</cp:revision>
  <dcterms:created xsi:type="dcterms:W3CDTF">2016-05-24T09:41:00Z</dcterms:created>
  <dcterms:modified xsi:type="dcterms:W3CDTF">2016-05-24T09:41:00Z</dcterms:modified>
</cp:coreProperties>
</file>