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75A4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75A4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Юферов </w:t>
            </w:r>
          </w:p>
          <w:p w:rsidR="00575A45" w:rsidRDefault="00575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Алексей </w:t>
            </w:r>
          </w:p>
          <w:p w:rsidR="00575A45" w:rsidRPr="00754BA5" w:rsidRDefault="00575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по антитеррористической деятельности в Отделе </w:t>
            </w:r>
            <w:r>
              <w:rPr>
                <w:rFonts w:ascii="Times New Roman" w:hAnsi="Times New Roman" w:cs="Times New Roman"/>
              </w:rPr>
              <w:lastRenderedPageBreak/>
              <w:t>общественной безопасности и режима Администрации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406389,42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¾ доли квартиры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Серена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Пассо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75A45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634553,42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¾ доли квартиры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5A4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55EF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55EF" w:rsidRPr="00754BA5" w:rsidRDefault="001155EF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55EF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Пассо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155EF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Серена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754BA5" w:rsidRPr="00754BA5" w:rsidRDefault="00754BA5" w:rsidP="00115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5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5EF" w:rsidP="00115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155EF">
        <w:rPr>
          <w:rFonts w:ascii="Times New Roman" w:hAnsi="Times New Roman" w:cs="Times New Roman"/>
          <w:bCs/>
          <w:sz w:val="24"/>
          <w:szCs w:val="24"/>
        </w:rPr>
        <w:t>Юферов Алексей Николаевич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155E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155E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 марта 2015 года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sectPr w:rsidR="0043386C" w:rsidRPr="00BD358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55EF"/>
    <w:rsid w:val="00154EAE"/>
    <w:rsid w:val="00183FE6"/>
    <w:rsid w:val="001B4A04"/>
    <w:rsid w:val="001D2AD4"/>
    <w:rsid w:val="002D3430"/>
    <w:rsid w:val="002F03E3"/>
    <w:rsid w:val="002F7961"/>
    <w:rsid w:val="00373A18"/>
    <w:rsid w:val="00390426"/>
    <w:rsid w:val="003D3657"/>
    <w:rsid w:val="003E7215"/>
    <w:rsid w:val="0043386C"/>
    <w:rsid w:val="004857DE"/>
    <w:rsid w:val="00524CBF"/>
    <w:rsid w:val="00555123"/>
    <w:rsid w:val="00570D16"/>
    <w:rsid w:val="00575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74BB8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20709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</cp:revision>
  <dcterms:created xsi:type="dcterms:W3CDTF">2015-03-16T04:23:00Z</dcterms:created>
  <dcterms:modified xsi:type="dcterms:W3CDTF">2015-03-25T03:22:00Z</dcterms:modified>
</cp:coreProperties>
</file>