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51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4"/>
        <w:gridCol w:w="2240"/>
        <w:gridCol w:w="1151"/>
        <w:gridCol w:w="1896"/>
        <w:gridCol w:w="1144"/>
        <w:gridCol w:w="1646"/>
        <w:gridCol w:w="1323"/>
        <w:gridCol w:w="1323"/>
        <w:gridCol w:w="1324"/>
        <w:gridCol w:w="1650"/>
      </w:tblGrid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15351" w:type="dxa"/>
            <w:gridSpan w:val="10"/>
            <w:tcBorders>
              <w:top w:val="nil"/>
              <w:left w:val="nil"/>
              <w:right w:val="nil"/>
            </w:tcBorders>
          </w:tcPr>
          <w:p w:rsidR="00A40F77" w:rsidRPr="00835801" w:rsidRDefault="00A40F77" w:rsidP="00F56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801">
              <w:rPr>
                <w:rFonts w:ascii="Times New Roman" w:hAnsi="Times New Roman"/>
                <w:sz w:val="24"/>
                <w:szCs w:val="24"/>
              </w:rPr>
              <w:t xml:space="preserve">Сведения об имущественном положении и доходах </w:t>
            </w:r>
            <w:r>
              <w:rPr>
                <w:rFonts w:ascii="Times New Roman" w:hAnsi="Times New Roman"/>
                <w:sz w:val="24"/>
                <w:szCs w:val="24"/>
              </w:rPr>
              <w:t>руководителей краевого государственного (автономного, бюджетного, казенного) учреждений</w:t>
            </w:r>
          </w:p>
          <w:p w:rsidR="00A40F77" w:rsidRPr="0013534E" w:rsidRDefault="00A40F77" w:rsidP="00A40F77">
            <w:pPr>
              <w:jc w:val="center"/>
            </w:pPr>
            <w:r w:rsidRPr="00835801">
              <w:rPr>
                <w:rFonts w:ascii="Times New Roman" w:hAnsi="Times New Roman"/>
                <w:sz w:val="24"/>
                <w:szCs w:val="24"/>
              </w:rPr>
              <w:t>Администрации Поспелихинского района и членов их семей за период с 1 января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35801">
              <w:rPr>
                <w:rFonts w:ascii="Times New Roman" w:hAnsi="Times New Roman"/>
                <w:sz w:val="24"/>
                <w:szCs w:val="24"/>
              </w:rPr>
              <w:t xml:space="preserve"> года по 31 декабря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3580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898"/>
        </w:trPr>
        <w:tc>
          <w:tcPr>
            <w:tcW w:w="1654" w:type="dxa"/>
            <w:vMerge w:val="restart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2240" w:type="dxa"/>
            <w:vMerge w:val="restart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151" w:type="dxa"/>
            <w:vMerge w:val="restart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 xml:space="preserve">Общая сумма дохода </w:t>
            </w:r>
            <w:proofErr w:type="gramStart"/>
            <w:r w:rsidRPr="0013534E">
              <w:rPr>
                <w:rFonts w:ascii="Times New Roman" w:hAnsi="Times New Roman"/>
                <w:b/>
              </w:rPr>
              <w:t>за</w:t>
            </w:r>
            <w:proofErr w:type="gramEnd"/>
          </w:p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3534E">
                <w:rPr>
                  <w:rFonts w:ascii="Times New Roman" w:hAnsi="Times New Roman"/>
                  <w:b/>
                </w:rPr>
                <w:t>201</w:t>
              </w:r>
              <w:r>
                <w:rPr>
                  <w:rFonts w:ascii="Times New Roman" w:hAnsi="Times New Roman"/>
                  <w:b/>
                </w:rPr>
                <w:t>3</w:t>
              </w:r>
              <w:r w:rsidRPr="0013534E">
                <w:rPr>
                  <w:rFonts w:ascii="Times New Roman" w:hAnsi="Times New Roman"/>
                  <w:b/>
                </w:rPr>
                <w:t xml:space="preserve"> г</w:t>
              </w:r>
            </w:smartTag>
            <w:r w:rsidRPr="0013534E">
              <w:rPr>
                <w:rFonts w:ascii="Times New Roman" w:hAnsi="Times New Roman"/>
                <w:b/>
              </w:rPr>
              <w:t>. (руб.)</w:t>
            </w:r>
          </w:p>
        </w:tc>
        <w:tc>
          <w:tcPr>
            <w:tcW w:w="4686" w:type="dxa"/>
            <w:gridSpan w:val="3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Перечень объектов недвижимости, прина</w:t>
            </w:r>
            <w:r w:rsidRPr="0013534E">
              <w:rPr>
                <w:rFonts w:ascii="Times New Roman" w:hAnsi="Times New Roman"/>
                <w:b/>
              </w:rPr>
              <w:t>д</w:t>
            </w:r>
            <w:r w:rsidRPr="0013534E">
              <w:rPr>
                <w:rFonts w:ascii="Times New Roman" w:hAnsi="Times New Roman"/>
                <w:b/>
              </w:rPr>
              <w:t>лежащих на праве собственности</w:t>
            </w:r>
          </w:p>
        </w:tc>
        <w:tc>
          <w:tcPr>
            <w:tcW w:w="3970" w:type="dxa"/>
            <w:gridSpan w:val="3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650" w:type="dxa"/>
            <w:vMerge w:val="restart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Движимое им</w:t>
            </w:r>
            <w:r w:rsidRPr="0013534E">
              <w:rPr>
                <w:rFonts w:ascii="Times New Roman" w:hAnsi="Times New Roman"/>
                <w:b/>
              </w:rPr>
              <w:t>у</w:t>
            </w:r>
            <w:r w:rsidRPr="0013534E">
              <w:rPr>
                <w:rFonts w:ascii="Times New Roman" w:hAnsi="Times New Roman"/>
                <w:b/>
              </w:rPr>
              <w:t>щество</w:t>
            </w: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1654" w:type="dxa"/>
            <w:vMerge/>
          </w:tcPr>
          <w:p w:rsidR="00A40F77" w:rsidRPr="0013534E" w:rsidRDefault="00A40F77" w:rsidP="00F56C0A">
            <w:pPr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</w:tcPr>
          <w:p w:rsidR="00A40F77" w:rsidRPr="0013534E" w:rsidRDefault="00A40F77" w:rsidP="00F56C0A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</w:tcPr>
          <w:p w:rsidR="00A40F77" w:rsidRPr="0013534E" w:rsidRDefault="00A40F77" w:rsidP="00F56C0A">
            <w:pPr>
              <w:rPr>
                <w:rFonts w:ascii="Times New Roman" w:hAnsi="Times New Roman"/>
              </w:rPr>
            </w:pPr>
          </w:p>
        </w:tc>
        <w:tc>
          <w:tcPr>
            <w:tcW w:w="1896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Вид объектов недвижимости</w:t>
            </w:r>
          </w:p>
        </w:tc>
        <w:tc>
          <w:tcPr>
            <w:tcW w:w="1144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534E">
              <w:rPr>
                <w:rFonts w:ascii="Times New Roman" w:hAnsi="Times New Roman"/>
                <w:b/>
              </w:rPr>
              <w:t>.м</w:t>
            </w:r>
            <w:proofErr w:type="gramEnd"/>
            <w:r w:rsidRPr="0013534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646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Страна ра</w:t>
            </w:r>
            <w:r w:rsidRPr="0013534E">
              <w:rPr>
                <w:rFonts w:ascii="Times New Roman" w:hAnsi="Times New Roman"/>
                <w:b/>
              </w:rPr>
              <w:t>с</w:t>
            </w:r>
            <w:r w:rsidRPr="0013534E">
              <w:rPr>
                <w:rFonts w:ascii="Times New Roman" w:hAnsi="Times New Roman"/>
                <w:b/>
              </w:rPr>
              <w:t>положения</w:t>
            </w:r>
          </w:p>
        </w:tc>
        <w:tc>
          <w:tcPr>
            <w:tcW w:w="1323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Вид объектов недвижим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>сти</w:t>
            </w:r>
          </w:p>
        </w:tc>
        <w:tc>
          <w:tcPr>
            <w:tcW w:w="1323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Площадь (кв. м)</w:t>
            </w:r>
          </w:p>
        </w:tc>
        <w:tc>
          <w:tcPr>
            <w:tcW w:w="1324" w:type="dxa"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Страна распол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>жения</w:t>
            </w:r>
          </w:p>
        </w:tc>
        <w:tc>
          <w:tcPr>
            <w:tcW w:w="1650" w:type="dxa"/>
            <w:vMerge/>
          </w:tcPr>
          <w:p w:rsidR="00A40F77" w:rsidRPr="0013534E" w:rsidRDefault="00A40F77" w:rsidP="00F56C0A">
            <w:pPr>
              <w:jc w:val="center"/>
              <w:rPr>
                <w:rFonts w:ascii="Times New Roman" w:hAnsi="Times New Roman"/>
              </w:rPr>
            </w:pP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2601"/>
        </w:trPr>
        <w:tc>
          <w:tcPr>
            <w:tcW w:w="1654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Огарь</w:t>
            </w:r>
            <w:proofErr w:type="spellEnd"/>
            <w:r>
              <w:rPr>
                <w:rFonts w:ascii="Times New Roman" w:hAnsi="Times New Roman"/>
              </w:rPr>
              <w:t xml:space="preserve"> Евгений Анатольевич </w:t>
            </w:r>
          </w:p>
        </w:tc>
        <w:tc>
          <w:tcPr>
            <w:tcW w:w="2240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муниц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пального бюджетн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образовательного учреждения ДОД «</w:t>
            </w:r>
            <w:proofErr w:type="spellStart"/>
            <w:r>
              <w:rPr>
                <w:rFonts w:ascii="Times New Roman" w:hAnsi="Times New Roman"/>
              </w:rPr>
              <w:t>Поспелихинская</w:t>
            </w:r>
            <w:proofErr w:type="spellEnd"/>
            <w:r>
              <w:rPr>
                <w:rFonts w:ascii="Times New Roman" w:hAnsi="Times New Roman"/>
              </w:rPr>
              <w:t xml:space="preserve"> ДЮСШ»</w:t>
            </w:r>
          </w:p>
        </w:tc>
        <w:tc>
          <w:tcPr>
            <w:tcW w:w="1151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517256,78</w:t>
            </w:r>
          </w:p>
        </w:tc>
        <w:tc>
          <w:tcPr>
            <w:tcW w:w="1896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>земельный уч</w:t>
            </w:r>
            <w:r w:rsidRPr="0013534E">
              <w:rPr>
                <w:rFonts w:ascii="Times New Roman" w:hAnsi="Times New Roman"/>
              </w:rPr>
              <w:t>а</w:t>
            </w:r>
            <w:r w:rsidRPr="0013534E">
              <w:rPr>
                <w:rFonts w:ascii="Times New Roman" w:hAnsi="Times New Roman"/>
              </w:rPr>
              <w:t>сток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(личная собственность)</w:t>
            </w:r>
          </w:p>
          <w:p w:rsidR="00A40F77" w:rsidRDefault="00A40F77" w:rsidP="00F56C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A40F77" w:rsidRPr="0013534E" w:rsidRDefault="00A40F77" w:rsidP="00F56C0A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личная</w:t>
            </w:r>
          </w:p>
        </w:tc>
        <w:tc>
          <w:tcPr>
            <w:tcW w:w="1144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</w:t>
            </w:r>
          </w:p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4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0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Лада Приора</w:t>
            </w:r>
          </w:p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654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166208,77</w:t>
            </w:r>
          </w:p>
        </w:tc>
        <w:tc>
          <w:tcPr>
            <w:tcW w:w="189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4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Проживает в доме мужа безвозмездно</w:t>
            </w:r>
          </w:p>
        </w:tc>
        <w:tc>
          <w:tcPr>
            <w:tcW w:w="1323" w:type="dxa"/>
          </w:tcPr>
          <w:p w:rsidR="00A40F77" w:rsidRDefault="00A40F77" w:rsidP="00A40F7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74,0</w:t>
            </w:r>
          </w:p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654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A40F77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9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4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Проживает в доме отца безвозмездно</w:t>
            </w:r>
          </w:p>
        </w:tc>
        <w:tc>
          <w:tcPr>
            <w:tcW w:w="1323" w:type="dxa"/>
          </w:tcPr>
          <w:p w:rsidR="00A40F77" w:rsidRDefault="00A40F77" w:rsidP="00A40F7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74,0</w:t>
            </w:r>
          </w:p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A40F77" w:rsidRPr="0013534E" w:rsidTr="00F56C0A">
        <w:tblPrEx>
          <w:tblCellMar>
            <w:top w:w="0" w:type="dxa"/>
            <w:bottom w:w="0" w:type="dxa"/>
          </w:tblCellMar>
        </w:tblPrEx>
        <w:trPr>
          <w:trHeight w:val="709"/>
        </w:trPr>
        <w:tc>
          <w:tcPr>
            <w:tcW w:w="1654" w:type="dxa"/>
          </w:tcPr>
          <w:p w:rsidR="00A40F77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A40F77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89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46" w:type="dxa"/>
          </w:tcPr>
          <w:p w:rsidR="00A40F77" w:rsidRPr="0013534E" w:rsidRDefault="00A40F77" w:rsidP="00F56C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3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Проживает в доме отца безвозмездно</w:t>
            </w:r>
          </w:p>
        </w:tc>
        <w:tc>
          <w:tcPr>
            <w:tcW w:w="1323" w:type="dxa"/>
          </w:tcPr>
          <w:p w:rsidR="00A40F77" w:rsidRDefault="00A40F77" w:rsidP="00A40F7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74,0</w:t>
            </w:r>
          </w:p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24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50" w:type="dxa"/>
          </w:tcPr>
          <w:p w:rsidR="00A40F77" w:rsidRPr="0013534E" w:rsidRDefault="00A40F77" w:rsidP="00F56C0A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A40F77" w:rsidRDefault="00A40F77" w:rsidP="00A40F77"/>
    <w:p w:rsidR="00951B3B" w:rsidRDefault="00951B3B"/>
    <w:sectPr w:rsidR="00951B3B" w:rsidSect="00395AAD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F77"/>
    <w:rsid w:val="00951B3B"/>
    <w:rsid w:val="00A40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1</cp:revision>
  <dcterms:created xsi:type="dcterms:W3CDTF">2015-05-07T03:11:00Z</dcterms:created>
  <dcterms:modified xsi:type="dcterms:W3CDTF">2015-05-07T03:15:00Z</dcterms:modified>
</cp:coreProperties>
</file>