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управления </w:t>
      </w:r>
      <w:r w:rsidR="00D2562D">
        <w:rPr>
          <w:rFonts w:ascii="Times New Roman" w:hAnsi="Times New Roman" w:cs="Times New Roman"/>
          <w:sz w:val="18"/>
        </w:rPr>
        <w:t>документационного обеспечения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D2562D">
        <w:rPr>
          <w:rFonts w:ascii="Times New Roman" w:hAnsi="Times New Roman" w:cs="Times New Roman"/>
          <w:sz w:val="18"/>
        </w:rPr>
        <w:t>Ноговицына Александра Александровна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D2562D" w:rsidP="00047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Ноговицына Александра Александровна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D2562D" w:rsidRDefault="00D2562D" w:rsidP="00B03DF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>паспорт 98 07 064231 выдан ТП УФМС России по РС (Я) в Верхневилюйском районе от 26.07.2007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D2562D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430656,41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D2562D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28015A" w:rsidRDefault="00D2562D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D2562D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0474A5" w:rsidRDefault="00D2562D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2562D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«27</w:t>
      </w:r>
      <w:r w:rsidR="001B740B">
        <w:rPr>
          <w:rFonts w:ascii="Times New Roman" w:hAnsi="Times New Roman" w:cs="Times New Roman"/>
          <w:sz w:val="18"/>
        </w:rPr>
        <w:t xml:space="preserve">» </w:t>
      </w:r>
      <w:r w:rsidR="000474A5">
        <w:rPr>
          <w:rFonts w:ascii="Times New Roman" w:hAnsi="Times New Roman" w:cs="Times New Roman"/>
          <w:sz w:val="18"/>
        </w:rPr>
        <w:t>марта</w:t>
      </w:r>
      <w:r w:rsidR="00FF5308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474A5"/>
    <w:rsid w:val="00081A1B"/>
    <w:rsid w:val="000868CD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667644"/>
    <w:rsid w:val="00762D85"/>
    <w:rsid w:val="008B4EE2"/>
    <w:rsid w:val="00915612"/>
    <w:rsid w:val="009A2270"/>
    <w:rsid w:val="009F65E4"/>
    <w:rsid w:val="00AD4221"/>
    <w:rsid w:val="00B03DFE"/>
    <w:rsid w:val="00B132B0"/>
    <w:rsid w:val="00BD16C2"/>
    <w:rsid w:val="00CE2921"/>
    <w:rsid w:val="00D2562D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2012-12-12T01:56:00Z</dcterms:created>
  <dcterms:modified xsi:type="dcterms:W3CDTF">2012-12-12T06:04:00Z</dcterms:modified>
</cp:coreProperties>
</file>