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63B" w:rsidRDefault="0031563B" w:rsidP="003156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31563B" w:rsidRDefault="0031563B" w:rsidP="003156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доходах, имуществе и обязательствах имущественного характера</w:t>
      </w:r>
    </w:p>
    <w:p w:rsidR="0031563B" w:rsidRDefault="0031563B" w:rsidP="003156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специалиста  1 категории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Новоен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Аделяково</w:t>
      </w:r>
      <w:proofErr w:type="spellEnd"/>
      <w:r>
        <w:rPr>
          <w:rFonts w:ascii="Times New Roman" w:hAnsi="Times New Roman"/>
          <w:sz w:val="28"/>
          <w:szCs w:val="28"/>
        </w:rPr>
        <w:t xml:space="preserve">  муниципального района Челно-Вершинский членов её семьи</w:t>
      </w:r>
    </w:p>
    <w:p w:rsidR="0031563B" w:rsidRDefault="0031563B" w:rsidP="003156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по 31 декабря 2011 года</w:t>
      </w:r>
    </w:p>
    <w:p w:rsidR="0031563B" w:rsidRDefault="0031563B" w:rsidP="003156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66"/>
        <w:gridCol w:w="801"/>
        <w:gridCol w:w="1236"/>
        <w:gridCol w:w="851"/>
        <w:gridCol w:w="1206"/>
        <w:gridCol w:w="1218"/>
        <w:gridCol w:w="1236"/>
        <w:gridCol w:w="851"/>
        <w:gridCol w:w="1206"/>
      </w:tblGrid>
      <w:tr w:rsidR="0031563B" w:rsidRPr="00274ED5" w:rsidTr="00EC1909">
        <w:tc>
          <w:tcPr>
            <w:tcW w:w="2376" w:type="dxa"/>
            <w:vMerge w:val="restart"/>
          </w:tcPr>
          <w:p w:rsidR="0031563B" w:rsidRPr="00274ED5" w:rsidRDefault="0031563B" w:rsidP="00EC19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 w:val="restart"/>
          </w:tcPr>
          <w:p w:rsidR="0031563B" w:rsidRPr="00274ED5" w:rsidRDefault="0031563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Годовой доход </w:t>
            </w:r>
          </w:p>
          <w:p w:rsidR="0031563B" w:rsidRPr="00274ED5" w:rsidRDefault="0031563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  <w:p w:rsidR="0031563B" w:rsidRPr="00274ED5" w:rsidRDefault="0031563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274ED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31563B" w:rsidRPr="00274ED5" w:rsidRDefault="0031563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6955" w:type="dxa"/>
            <w:gridSpan w:val="4"/>
          </w:tcPr>
          <w:p w:rsidR="0031563B" w:rsidRPr="00274ED5" w:rsidRDefault="0031563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97" w:type="dxa"/>
            <w:gridSpan w:val="3"/>
          </w:tcPr>
          <w:p w:rsidR="0031563B" w:rsidRPr="00274ED5" w:rsidRDefault="0031563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31563B" w:rsidRPr="00274ED5" w:rsidTr="00EC1909">
        <w:tc>
          <w:tcPr>
            <w:tcW w:w="2376" w:type="dxa"/>
            <w:vMerge/>
          </w:tcPr>
          <w:p w:rsidR="0031563B" w:rsidRPr="00274ED5" w:rsidRDefault="0031563B" w:rsidP="00EC19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</w:tcPr>
          <w:p w:rsidR="0031563B" w:rsidRPr="00274ED5" w:rsidRDefault="0031563B" w:rsidP="00EC19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31563B" w:rsidRPr="00274ED5" w:rsidRDefault="0031563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79" w:type="dxa"/>
          </w:tcPr>
          <w:p w:rsidR="0031563B" w:rsidRPr="00274ED5" w:rsidRDefault="0031563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756" w:type="dxa"/>
          </w:tcPr>
          <w:p w:rsidR="0031563B" w:rsidRPr="00274ED5" w:rsidRDefault="0031563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58" w:type="dxa"/>
          </w:tcPr>
          <w:p w:rsidR="0031563B" w:rsidRDefault="0031563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</w:p>
          <w:p w:rsidR="0031563B" w:rsidRPr="00274ED5" w:rsidRDefault="0031563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762" w:type="dxa"/>
          </w:tcPr>
          <w:p w:rsidR="0031563B" w:rsidRPr="00274ED5" w:rsidRDefault="0031563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79" w:type="dxa"/>
          </w:tcPr>
          <w:p w:rsidR="0031563B" w:rsidRPr="00274ED5" w:rsidRDefault="0031563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31563B" w:rsidRPr="00274ED5" w:rsidRDefault="0031563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756" w:type="dxa"/>
          </w:tcPr>
          <w:p w:rsidR="0031563B" w:rsidRPr="00274ED5" w:rsidRDefault="0031563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31563B" w:rsidRPr="00274ED5" w:rsidTr="00EC1909">
        <w:tc>
          <w:tcPr>
            <w:tcW w:w="2376" w:type="dxa"/>
            <w:vMerge w:val="restart"/>
          </w:tcPr>
          <w:p w:rsidR="0031563B" w:rsidRPr="00274ED5" w:rsidRDefault="0031563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Камышова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Галина Сергеевна</w:t>
            </w:r>
          </w:p>
        </w:tc>
        <w:tc>
          <w:tcPr>
            <w:tcW w:w="1392" w:type="dxa"/>
            <w:vMerge w:val="restart"/>
          </w:tcPr>
          <w:p w:rsidR="0031563B" w:rsidRPr="00274ED5" w:rsidRDefault="0031563B" w:rsidP="00EC19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189032-42</w:t>
            </w:r>
          </w:p>
        </w:tc>
        <w:tc>
          <w:tcPr>
            <w:tcW w:w="1762" w:type="dxa"/>
          </w:tcPr>
          <w:p w:rsidR="0031563B" w:rsidRPr="00274ED5" w:rsidRDefault="0031563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679" w:type="dxa"/>
          </w:tcPr>
          <w:p w:rsidR="0031563B" w:rsidRPr="00274ED5" w:rsidRDefault="0031563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 </w:t>
            </w:r>
          </w:p>
        </w:tc>
        <w:tc>
          <w:tcPr>
            <w:tcW w:w="1756" w:type="dxa"/>
          </w:tcPr>
          <w:p w:rsidR="0031563B" w:rsidRPr="00274ED5" w:rsidRDefault="0031563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8" w:type="dxa"/>
            <w:vMerge w:val="restart"/>
          </w:tcPr>
          <w:p w:rsidR="0031563B" w:rsidRPr="00704C88" w:rsidRDefault="0031563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62" w:type="dxa"/>
            <w:vMerge w:val="restart"/>
          </w:tcPr>
          <w:p w:rsidR="0031563B" w:rsidRDefault="0031563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9" w:type="dxa"/>
            <w:vMerge w:val="restart"/>
          </w:tcPr>
          <w:p w:rsidR="0031563B" w:rsidRPr="00F27DBF" w:rsidRDefault="0031563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  <w:vMerge w:val="restart"/>
          </w:tcPr>
          <w:p w:rsidR="0031563B" w:rsidRPr="005F51F2" w:rsidRDefault="0031563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1563B" w:rsidRPr="00274ED5" w:rsidTr="00EC1909">
        <w:tc>
          <w:tcPr>
            <w:tcW w:w="2376" w:type="dxa"/>
            <w:vMerge/>
          </w:tcPr>
          <w:p w:rsidR="0031563B" w:rsidRDefault="0031563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</w:tcPr>
          <w:p w:rsidR="0031563B" w:rsidRDefault="0031563B" w:rsidP="00EC19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31563B" w:rsidRDefault="0031563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1563B" w:rsidRPr="00054BEA" w:rsidRDefault="0031563B" w:rsidP="00EC19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4BEA">
              <w:rPr>
                <w:rFonts w:ascii="Times New Roman" w:hAnsi="Times New Roman"/>
              </w:rPr>
              <w:t xml:space="preserve">(общая совместная) </w:t>
            </w:r>
          </w:p>
        </w:tc>
        <w:tc>
          <w:tcPr>
            <w:tcW w:w="1679" w:type="dxa"/>
          </w:tcPr>
          <w:p w:rsidR="0031563B" w:rsidRDefault="0031563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</w:p>
        </w:tc>
        <w:tc>
          <w:tcPr>
            <w:tcW w:w="1756" w:type="dxa"/>
          </w:tcPr>
          <w:p w:rsidR="0031563B" w:rsidRDefault="0031563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58" w:type="dxa"/>
            <w:vMerge/>
          </w:tcPr>
          <w:p w:rsidR="0031563B" w:rsidRDefault="0031563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vMerge/>
          </w:tcPr>
          <w:p w:rsidR="0031563B" w:rsidRDefault="0031563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vMerge/>
          </w:tcPr>
          <w:p w:rsidR="0031563B" w:rsidRDefault="0031563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  <w:vMerge/>
          </w:tcPr>
          <w:p w:rsidR="0031563B" w:rsidRDefault="0031563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563B" w:rsidRPr="00274ED5" w:rsidTr="00EC1909">
        <w:trPr>
          <w:trHeight w:val="400"/>
        </w:trPr>
        <w:tc>
          <w:tcPr>
            <w:tcW w:w="2376" w:type="dxa"/>
            <w:vMerge w:val="restart"/>
          </w:tcPr>
          <w:p w:rsidR="0031563B" w:rsidRPr="005016AA" w:rsidRDefault="0031563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6AA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31563B" w:rsidRPr="005016AA" w:rsidRDefault="0031563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 w:val="restart"/>
          </w:tcPr>
          <w:p w:rsidR="0031563B" w:rsidRPr="0082564A" w:rsidRDefault="0031563B" w:rsidP="00EC19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40000-00</w:t>
            </w:r>
          </w:p>
        </w:tc>
        <w:tc>
          <w:tcPr>
            <w:tcW w:w="1762" w:type="dxa"/>
            <w:tcBorders>
              <w:bottom w:val="single" w:sz="4" w:space="0" w:color="auto"/>
            </w:tcBorders>
          </w:tcPr>
          <w:p w:rsidR="0031563B" w:rsidRDefault="0031563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31563B" w:rsidRPr="00054BEA" w:rsidRDefault="0031563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bottom w:val="single" w:sz="4" w:space="0" w:color="auto"/>
            </w:tcBorders>
          </w:tcPr>
          <w:p w:rsidR="0031563B" w:rsidRDefault="0031563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892  </w:t>
            </w: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:rsidR="0031563B" w:rsidRDefault="0031563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58" w:type="dxa"/>
            <w:vMerge w:val="restart"/>
          </w:tcPr>
          <w:p w:rsidR="0031563B" w:rsidRDefault="0031563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31563B" w:rsidRPr="00E6750B" w:rsidRDefault="0031563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21010</w:t>
            </w:r>
          </w:p>
        </w:tc>
        <w:tc>
          <w:tcPr>
            <w:tcW w:w="1762" w:type="dxa"/>
            <w:vMerge w:val="restart"/>
          </w:tcPr>
          <w:p w:rsidR="0031563B" w:rsidRPr="00F27DBF" w:rsidRDefault="0031563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9" w:type="dxa"/>
            <w:vMerge w:val="restart"/>
          </w:tcPr>
          <w:p w:rsidR="0031563B" w:rsidRPr="00F27DBF" w:rsidRDefault="0031563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  <w:vMerge w:val="restart"/>
          </w:tcPr>
          <w:p w:rsidR="0031563B" w:rsidRPr="005F51F2" w:rsidRDefault="0031563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1563B" w:rsidRPr="00274ED5" w:rsidTr="00EC1909">
        <w:trPr>
          <w:trHeight w:val="880"/>
        </w:trPr>
        <w:tc>
          <w:tcPr>
            <w:tcW w:w="2376" w:type="dxa"/>
            <w:vMerge/>
          </w:tcPr>
          <w:p w:rsidR="0031563B" w:rsidRPr="005016AA" w:rsidRDefault="0031563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</w:tcPr>
          <w:p w:rsidR="0031563B" w:rsidRDefault="0031563B" w:rsidP="00EC19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</w:tcPr>
          <w:p w:rsidR="0031563B" w:rsidRDefault="0031563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1563B" w:rsidRDefault="0031563B" w:rsidP="00EC19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EA">
              <w:rPr>
                <w:rFonts w:ascii="Times New Roman" w:hAnsi="Times New Roman"/>
                <w:sz w:val="20"/>
                <w:szCs w:val="20"/>
              </w:rPr>
              <w:t xml:space="preserve">(общая совместная) </w:t>
            </w:r>
          </w:p>
        </w:tc>
        <w:tc>
          <w:tcPr>
            <w:tcW w:w="1679" w:type="dxa"/>
            <w:tcBorders>
              <w:top w:val="single" w:sz="4" w:space="0" w:color="auto"/>
            </w:tcBorders>
          </w:tcPr>
          <w:p w:rsidR="0031563B" w:rsidRDefault="0031563B" w:rsidP="00EC19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1756" w:type="dxa"/>
            <w:tcBorders>
              <w:top w:val="single" w:sz="4" w:space="0" w:color="auto"/>
            </w:tcBorders>
          </w:tcPr>
          <w:p w:rsidR="0031563B" w:rsidRDefault="0031563B" w:rsidP="00EC19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8" w:type="dxa"/>
            <w:vMerge/>
          </w:tcPr>
          <w:p w:rsidR="0031563B" w:rsidRPr="0082564A" w:rsidRDefault="0031563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vMerge/>
          </w:tcPr>
          <w:p w:rsidR="0031563B" w:rsidRDefault="0031563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vMerge/>
          </w:tcPr>
          <w:p w:rsidR="0031563B" w:rsidRDefault="0031563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  <w:vMerge/>
          </w:tcPr>
          <w:p w:rsidR="0031563B" w:rsidRDefault="0031563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1563B" w:rsidRDefault="0031563B" w:rsidP="003156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17E1" w:rsidRDefault="00CE17E1"/>
    <w:sectPr w:rsidR="00CE17E1" w:rsidSect="00CE1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563B"/>
    <w:rsid w:val="0031563B"/>
    <w:rsid w:val="00CE1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63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Абдуллина</dc:creator>
  <cp:keywords/>
  <dc:description/>
  <cp:lastModifiedBy>Абдуллина</cp:lastModifiedBy>
  <cp:revision>2</cp:revision>
  <dcterms:created xsi:type="dcterms:W3CDTF">2012-04-19T04:38:00Z</dcterms:created>
  <dcterms:modified xsi:type="dcterms:W3CDTF">2012-04-19T04:38:00Z</dcterms:modified>
</cp:coreProperties>
</file>