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8C3" w:rsidRPr="004D69F7" w:rsidRDefault="006518C3" w:rsidP="004D69F7">
      <w:pPr>
        <w:pStyle w:val="1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  <w:lang w:eastAsia="ru-RU"/>
        </w:rPr>
      </w:pPr>
      <w:r w:rsidRPr="004D69F7">
        <w:rPr>
          <w:rFonts w:ascii="Arial" w:hAnsi="Arial" w:cs="Arial"/>
          <w:b w:val="0"/>
          <w:color w:val="auto"/>
          <w:sz w:val="22"/>
          <w:szCs w:val="22"/>
        </w:rPr>
        <w:t>Ректорат</w: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pict>
          <v:rect id="_x0000_i1025" style="width:0;height:.75pt" o:hrstd="t" o:hrnoshade="t" o:hr="t" fillcolor="#404040" stroked="f"/>
        </w:pic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770031" cy="3695530"/>
            <wp:effectExtent l="0" t="0" r="0" b="0"/>
            <wp:docPr id="5" name="Рисунок 5" descr="Малыгин Алексей Александр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гин Алексей Александр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65" cy="37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C3" w:rsidRPr="004D69F7" w:rsidRDefault="006518C3" w:rsidP="004D69F7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t>Малыгин Алексей Александрович</w:t>
      </w:r>
    </w:p>
    <w:p w:rsidR="006518C3" w:rsidRPr="004D69F7" w:rsidRDefault="006518C3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Ректор, председатель Совета ректоров вузов Ивановской области, руководитель Ивановского научного центра Российской академии образования, председатель регионального отделения Российского общества «Знание», доктор педагогических наук, профессор РАО, доцент, Почетный работник образования Ивановской области</w:t>
      </w:r>
    </w:p>
    <w:p w:rsidR="00543621" w:rsidRPr="004D69F7" w:rsidRDefault="00543621" w:rsidP="004D69F7">
      <w:pPr>
        <w:pStyle w:val="3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2"/>
          <w:szCs w:val="22"/>
        </w:rPr>
      </w:pPr>
      <w:r w:rsidRPr="004D69F7">
        <w:rPr>
          <w:rFonts w:ascii="Arial" w:hAnsi="Arial" w:cs="Arial"/>
          <w:b w:val="0"/>
          <w:caps/>
          <w:color w:val="auto"/>
          <w:sz w:val="22"/>
          <w:szCs w:val="22"/>
        </w:rPr>
        <w:t>Образование / ученые степени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2877"/>
      </w:tblGrid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Защита диссертации на соискание ученой степени доктора педагогических наук на тему "Методология и технология многостадийного оценивания выпускников при итоговой аттестации в высшем образовании" по научной специальности 5.8.7. Методология и технология профессионального образования.</w:t>
            </w:r>
          </w:p>
        </w:tc>
      </w:tr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2021 – 2024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Докторантура в федеральном государственном бюджетном научном учреждении «Институт стратегии развития образования» в лаборатории дидактики общего и профессионального образования</w:t>
            </w:r>
          </w:p>
        </w:tc>
      </w:tr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Образовательный интенсив (программа) «Остров 10-21» Университета НТИ. Трек «Управление на основе данных (Chief Data Officer)».</w:t>
            </w:r>
          </w:p>
        </w:tc>
      </w:tr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2017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IV Международная летняя школа «Теория и практика разработки тестов в психологии и образовании». Трек «Углубленное изучение технологии разработки тестов Evidence-Centered Design (ECD)».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III Международная летняя школа «Теория и практика разработки тестов в психологии и образовании». Трек «Метапредметные и некогнитивные навыки и их измерение».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2016 – 2017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Ивановский государственный университет. Программа профессиональной переподготовки «Управление образованием» </w:t>
            </w: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(576 часов).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2012 – 2013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Московская школа управления «Сколково». Программа «Новые лидеры высшего образования» (576 часов).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Новгородский государственный университет им. Ярослава Мудрого. Кандидат педагогических наук (13.00.08 – теория и методика профессионального образования).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2005 – 2009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Московский институт стали и сплавов. Исследовательский центр проблем качества подготовки специалистов. Аспирантура на кафедре педагогических измерений.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1998 – 2003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университет. Математический факультет. Специальность «Математика». Квалификация – математик.</w:t>
            </w:r>
          </w:p>
        </w:tc>
      </w:tr>
    </w:tbl>
    <w:p w:rsidR="00543621" w:rsidRPr="004D69F7" w:rsidRDefault="00543621" w:rsidP="004D69F7">
      <w:pPr>
        <w:pStyle w:val="3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2"/>
          <w:szCs w:val="22"/>
        </w:rPr>
      </w:pPr>
      <w:r w:rsidRPr="004D69F7">
        <w:rPr>
          <w:rFonts w:ascii="Arial" w:hAnsi="Arial" w:cs="Arial"/>
          <w:b w:val="0"/>
          <w:caps/>
          <w:color w:val="auto"/>
          <w:sz w:val="22"/>
          <w:szCs w:val="22"/>
        </w:rPr>
        <w:t>Профессиональная деятельность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2877"/>
      </w:tblGrid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 2020 года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университет. Врио ректора, затем ректор.</w:t>
            </w:r>
          </w:p>
        </w:tc>
      </w:tr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2017 – 2020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университет. Проректор по образованию.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2014 – 2017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университет. Начальник управления образовательных программ. Руководитель образовательной программы бакалавриата «Психология образования» по направлению подготовки 44.03.02 Психолого-педагогическое образование. Курсы «Образовательные стандарты и программы», «Оценивание в образовании», «Основы педагогических измерений», «Современные образовательные технологии», «Математика».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2003 – 2014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химико-технологический университет. Начальник учебно-методического управления. Руководитель Центра тестирования. Старший преподаватель, доцент кафедры высшей и прикладной математики.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2007 – 2012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Межвузовский центр международного сотрудничества и академической мобильности при Ивановском государственном университете. Директор (по совместительству).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2002 – 2003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Ивановский государственный университет. Инженер-программист кафедры практического русского языка. Преподаватель математических дисциплин на подготовительном отделении для иностранных граждан.</w:t>
            </w:r>
          </w:p>
        </w:tc>
      </w:tr>
    </w:tbl>
    <w:p w:rsidR="00543621" w:rsidRPr="004D69F7" w:rsidRDefault="00543621" w:rsidP="004D69F7">
      <w:pPr>
        <w:pStyle w:val="3"/>
        <w:spacing w:before="0" w:line="240" w:lineRule="auto"/>
        <w:contextualSpacing/>
        <w:rPr>
          <w:rFonts w:ascii="Arial" w:hAnsi="Arial" w:cs="Arial"/>
          <w:b w:val="0"/>
          <w:caps/>
          <w:color w:val="auto"/>
          <w:sz w:val="22"/>
          <w:szCs w:val="22"/>
        </w:rPr>
      </w:pPr>
      <w:r w:rsidRPr="004D69F7">
        <w:rPr>
          <w:rFonts w:ascii="Arial" w:hAnsi="Arial" w:cs="Arial"/>
          <w:b w:val="0"/>
          <w:caps/>
          <w:color w:val="auto"/>
          <w:sz w:val="22"/>
          <w:szCs w:val="22"/>
        </w:rPr>
        <w:t>Научно-исследовательские работы и проекты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12877"/>
      </w:tblGrid>
      <w:tr w:rsidR="004D69F7" w:rsidRPr="004D69F7" w:rsidTr="00543621">
        <w:tc>
          <w:tcPr>
            <w:tcW w:w="9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2013 – 2014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Грант Президента Российской Федерации для государственной поддержки молодых российских ученых – кандидатов наук. Тема «Разработка модели и методического обеспечения оценки результатов обучения студентов на основе адаптивных технологий педагогических измерений».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2011 – 2012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Федеральная целевая программа развития образования на 2011-2015 гг. Тема «Разработка и апробация модели и технологии создания и применения измерительных средств в соответствии с требованиями профессиональных стандартов для процедур оценки и сертификации квалификаций».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2011 – 2012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Программа «Развитие научно-исследовательской и инновационной деятельности молодых преподавателей, сотрудников, аспирантов и студентов ИвГУ на 2011-2012 г.». Проект «Разработка модели оценивания результатов освоения основной образовательной программы при компетентностном подходе».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2006 – 2007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Аналитическая ведомственная целевая программа «Развитие научного потенциала высшей школы (2006-2008 годы)». Проект «Разработка комплексной системы оценивания результатов ЕГЭ, интегрирующей автоматизированные и экспертные оценки выполнения тестовых заданий разного уровня».</w:t>
            </w:r>
          </w:p>
        </w:tc>
      </w:tr>
      <w:tr w:rsidR="004D69F7" w:rsidRPr="004D69F7" w:rsidTr="00543621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2005 – 2006</w:t>
            </w:r>
          </w:p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3621" w:rsidRPr="004D69F7" w:rsidRDefault="00543621" w:rsidP="004D69F7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Аналитическая ведомственная научная программа «Развитие научного потенциала высшей школы». Проект «Анализ и оценивание вариаций статистических характеристик заданий КИМ при изменении граничных условий в процессе клонирования заданий для получения статистически эквивалентных вариантов КИМ».</w:t>
            </w:r>
          </w:p>
        </w:tc>
      </w:tr>
    </w:tbl>
    <w:p w:rsidR="00543621" w:rsidRPr="004D69F7" w:rsidRDefault="00543621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p w:rsidR="004D771D" w:rsidRDefault="004D771D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795486" cy="3563103"/>
            <wp:effectExtent l="0" t="0" r="0" b="0"/>
            <wp:docPr id="4" name="Рисунок 4" descr="Кузьмина Ольга Владимировн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зьмина Ольга Владимировн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0" cy="3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C3" w:rsidRPr="004D69F7" w:rsidRDefault="006518C3" w:rsidP="004D69F7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t>Кузьмина Ольга Владимировна</w:t>
      </w:r>
    </w:p>
    <w:p w:rsidR="006518C3" w:rsidRPr="004D69F7" w:rsidRDefault="006518C3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Первый проректор, заведующая кафедрой уголовного права и процесса, кандидат юридических наук, профессор, руководитель научно-образовательного центра «Лаборатория уголовно-правовых исследований», председатель Комиссии по аттестации педагогических кадров</w: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808730" cy="4515485"/>
            <wp:effectExtent l="0" t="0" r="0" b="0"/>
            <wp:docPr id="3" name="Рисунок 3" descr="Смирнова Инна Николаевн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ирнова Инна Николаевн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C3" w:rsidRPr="004D69F7" w:rsidRDefault="006518C3" w:rsidP="004D69F7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t>Смирнова Инна Николаевна</w:t>
      </w:r>
    </w:p>
    <w:p w:rsidR="006518C3" w:rsidRPr="004D69F7" w:rsidRDefault="006518C3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исследовательской и проектной деятельности, кандидат социологических наук, доцент, председатель Научно-технического совета</w: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808730" cy="5024755"/>
            <wp:effectExtent l="0" t="0" r="0" b="0"/>
            <wp:docPr id="2" name="Рисунок 2" descr="Сорокин Никита Дмитрие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рокин Никита Дмитрие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C3" w:rsidRPr="004D69F7" w:rsidRDefault="006518C3" w:rsidP="004D69F7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t>Сорокин Никита Дмитриевич</w:t>
      </w:r>
    </w:p>
    <w:p w:rsidR="006518C3" w:rsidRPr="004D69F7" w:rsidRDefault="006518C3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молодежной политике и социальному развитию, кандидат исторических наук</w: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808730" cy="5750560"/>
            <wp:effectExtent l="0" t="0" r="0" b="0"/>
            <wp:docPr id="1" name="Рисунок 1" descr="Баранов Владимир Алексее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ранов Владимир Алексее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C3" w:rsidRPr="004D69F7" w:rsidRDefault="006518C3" w:rsidP="004D69F7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t>Баранов Владимир Алексеевич</w:t>
      </w:r>
    </w:p>
    <w:p w:rsidR="006518C3" w:rsidRPr="004D69F7" w:rsidRDefault="006518C3" w:rsidP="004D69F7">
      <w:pPr>
        <w:pStyle w:val="fz18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материально-техническому развитию</w:t>
      </w:r>
    </w:p>
    <w:p w:rsidR="006518C3" w:rsidRPr="004D69F7" w:rsidRDefault="006518C3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br w:type="page"/>
      </w:r>
    </w:p>
    <w:p w:rsidR="003C0C8E" w:rsidRPr="004D69F7" w:rsidRDefault="003C0C8E" w:rsidP="004D69F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4D69F7">
        <w:rPr>
          <w:rFonts w:ascii="Arial" w:hAnsi="Arial" w:cs="Arial"/>
          <w:b w:val="0"/>
          <w:color w:val="auto"/>
          <w:sz w:val="22"/>
          <w:szCs w:val="22"/>
        </w:rPr>
        <w:lastRenderedPageBreak/>
        <w:t>Ученый совет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Председатель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pict>
          <v:rect id="_x0000_i1038" style="width:0;height:.75pt" o:hrstd="t" o:hr="t" fillcolor="#a0a0a0" stroked="f"/>
        </w:pic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3808730" cy="5081270"/>
            <wp:effectExtent l="0" t="0" r="0" b="0"/>
            <wp:docPr id="39" name="Рисунок 39" descr="Малыгин Алексей Александр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лыгин Алексей Александр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Малыгин Алексей Александрович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Ректор, председатель Совета ректоров вузов Ивановской области, руководитель Ивановского научного центра Российской академии образования, председатель регионального отделения Российского общества «Знание», доктор педагогических наук, профессор РАО, доцент, Почетный работник образования Ивановской области</w:t>
      </w:r>
    </w:p>
    <w:p w:rsidR="004D771D" w:rsidRDefault="004D771D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lastRenderedPageBreak/>
        <w:t>Ученый секретарь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pict>
          <v:rect id="_x0000_i1040" style="width:0;height:.75pt" o:hrstd="t" o:hr="t" fillcolor="#a0a0a0" stroked="f"/>
        </w:pic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797112" cy="2695368"/>
            <wp:effectExtent l="0" t="0" r="0" b="0"/>
            <wp:docPr id="38" name="Рисунок 38" descr="Меликян Мерине Акоп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ликян Мерине Акоп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76" cy="27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Меликян Мерине Акоповна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кандидат философских наук, доцент кафедры философии, научный сотрудник Научно-образовательного центра «Комплексные ноосферные исследования», ученый секретарь ученого совета ИвГУ, заведующая кабинетом гуманитарных наук имени Н.П. Антонова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Члены совета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pict>
          <v:rect id="_x0000_i1042" style="width:0;height:.75pt" o:hrstd="t" o:hr="t" fillcolor="#a0a0a0" stroked="f"/>
        </w:pic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752066" cy="2233170"/>
            <wp:effectExtent l="0" t="0" r="0" b="0"/>
            <wp:docPr id="36" name="Рисунок 36" descr="Кузьмина Ольга Владимировн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зьмина Ольга Владимировн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58" cy="224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Кузьмина Ольга Владимировна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Первый проректор, заведующая кафедрой уголовного права и процесса, кандидат юридических наук, профессор, руководитель научно-образовательного центра «Лаборатория уголовно-правовых исследований», председатель Комиссии по аттестации педагогических кадров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43002" cy="2422106"/>
            <wp:effectExtent l="0" t="0" r="0" b="0"/>
            <wp:docPr id="35" name="Рисунок 35" descr="Смирнова Инна Николаевн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мирнова Инна Николаевн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85" cy="24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Смирнова Инна Николаевна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исследовательской и проектной деятельности, кандидат социологических наук, доцент, председатель Научно-технического совета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108112" cy="2781176"/>
            <wp:effectExtent l="0" t="0" r="0" b="0"/>
            <wp:docPr id="34" name="Рисунок 34" descr="Сорокин Никита Дмитрие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рокин Никита Дмитрие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63" cy="279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Сорокин Никита Дмитриевич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молодежной политике и социальному развитию, кандидат исторических наук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41999" cy="2781117"/>
            <wp:effectExtent l="0" t="0" r="0" b="0"/>
            <wp:docPr id="33" name="Рисунок 33" descr="Баранов Владимир Алексее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аранов Владимир Алексее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71" cy="27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Баранов Владимир Алексеевич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Проректор по материально-техническому развитию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856730" cy="2385146"/>
            <wp:effectExtent l="0" t="0" r="0" b="0"/>
            <wp:docPr id="32" name="Рисунок 32" descr="Курникова Ирина Валерьевн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рникова Ирина Валерьевн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8" cy="23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Курникова Ирина Валерьевна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директор Института социально-экономических наук, кандидат экономических наук, доцент кафедры финансов, бухгалтерского учета и банковского дела, руководитель Ресурсного волонтерского центра финансового просвещения ИвГУ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33020" cy="2545080"/>
            <wp:effectExtent l="0" t="0" r="0" b="0"/>
            <wp:docPr id="31" name="Рисунок 31" descr="Кустова Татьяна Петровн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стова Татьяна Петровн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5" cy="25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Кустова Татьяна Петровна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директор Института математики, информационных технологий и естественных наук, заведующая кафедрой фундаментальной и прикладной химии, доктор химических наук, профессор, ведущий научный сотрудник учебно-научного комплекса «Химическая физика», Член экспертного совета Высшей аттестационной комиссии при Министерстве науки и высшего образования Российской Федерации по химии, учитель химии высшей квалификационной категории МБОУ «Лицей № 22»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971894" cy="2874665"/>
            <wp:effectExtent l="0" t="0" r="0" b="0"/>
            <wp:docPr id="30" name="Рисунок 30" descr="Маник Светлана Андреевн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ник Светлана Андреевн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3" cy="28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Маник Светлана Андреевна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директор Института гуманитарных наук, доктор филологических наук, доцент кафедры зарубежной филологии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10743" cy="2403639"/>
            <wp:effectExtent l="0" t="0" r="0" b="0"/>
            <wp:docPr id="29" name="Рисунок 29" descr="Соколова Ольга Владимиров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колова Ольга Владимиров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18" cy="24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Соколова Ольга Владимировна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декан юридического факультета, кандидат юридических наук, доцент кафедры уголовного права и процесса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055576" cy="2686161"/>
            <wp:effectExtent l="0" t="0" r="0" b="0"/>
            <wp:docPr id="28" name="Рисунок 28" descr="Усольцева Надежда Васильевн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сольцева Надежда Васильевн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40" cy="27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Усольцева Надежда Васильевна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доктор химических наук, профессор, директор НИИ наноматериалов, руководитель Координационного совета межвузовского Научно-образовательного консорциума «Жидкие кристаллы», главный редактор российского журнала «Жидкие кристаллы и их практическое использование», Заслуженный работник Высшей школы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507831" cy="2507831"/>
            <wp:effectExtent l="0" t="0" r="0" b="0"/>
            <wp:docPr id="27" name="Рисунок 27" descr="Закорюкина Анна Валерьевн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корюкина Анна Валерьевн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77" cy="2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Закорюкина Анна Валерьевна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председатель первичной профсоюзной организации работников ИвГУ, кандидат экономических наук, доцент кафедры финансов, бухгалтерского учета и банковского дела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826419" cy="2535771"/>
            <wp:effectExtent l="0" t="0" r="0" b="0"/>
            <wp:docPr id="26" name="Рисунок 26" descr="Кумирова Ксения Александров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мирова Ксения Александровн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8" cy="25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Кумирова Ксения Александровна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доцент кафедры физической культуры и безопасности жизнедеятельности, мастер спорта России по самбо, председатель Первичной профсоюзной организации обучающихся ИвГУ, председатель Первичной организации ДОСААФ в ИвГУ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023063" cy="3054494"/>
            <wp:effectExtent l="0" t="0" r="0" b="0"/>
            <wp:docPr id="25" name="Рисунок 25" descr="Сафонова Анастасия Андреевн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фонова Анастасия Андреевн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6" cy="30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Сафонова Анастасия Андреевна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Председатель КОСС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564253" cy="1922976"/>
            <wp:effectExtent l="0" t="0" r="0" b="0"/>
            <wp:docPr id="24" name="Рисунок 24" descr="Азаров Дмитрий Николаеви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заров Дмитрий Николаевич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52" cy="19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Азаров Дмитрий Николаевич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доктор физико-математических наук, доцент, профессор кафедры фундаментальной математики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197023" cy="3289674"/>
            <wp:effectExtent l="0" t="0" r="0" b="0"/>
            <wp:docPr id="23" name="Рисунок 23" descr="Борисова Елена Анатольев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орисова Елена Анатольев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58" cy="32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Борисова Елена Анатольевна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заведующая кафедрой биологии, доктор биологических наук, доцент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941368" cy="2205781"/>
            <wp:effectExtent l="0" t="0" r="0" b="0"/>
            <wp:docPr id="22" name="Рисунок 22" descr="Буданова Ирина Александровн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данова Ирина Александровн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87" cy="22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Буданова Ирина Александровна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кандидат исторических наук, доцент кафедры всеобщей истории и международных отношений, начальник отдела подготовки научно-педагогических кадров высшей квалификации, заместитель ответственного секретаря приемной комиссии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47895" cy="2601635"/>
            <wp:effectExtent l="0" t="0" r="0" b="0"/>
            <wp:docPr id="21" name="Рисунок 21" descr="Егоров Владимир Николае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Егоров Владимир Николае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72" cy="26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Егоров Владимир Николаевич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Советник ректората, заведующий кафедрой финансов, бухгалтерского учета и банковского дела, доктор экономических наук, профессор, Заслуженный работник высшей школы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126334" cy="2978569"/>
            <wp:effectExtent l="0" t="0" r="0" b="0"/>
            <wp:docPr id="20" name="Рисунок 20" descr="Ибрагим Ирина Александровн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брагим Ирина Александровн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09" cy="29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Ибрагим Ирина Александровна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заведующая Центром русистики и международного образования, кандидат филологических наук, доцент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213326" cy="2630380"/>
            <wp:effectExtent l="0" t="0" r="0" b="0"/>
            <wp:docPr id="19" name="Рисунок 19" descr="Карпова Ольга Михайловн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пова Ольга Михайловна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26" cy="26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Карпова Ольга Михайловна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заведующая Научно-образовательным центром «Актуальные проблемы современной лексикографии», доктор филологических наук, профессор, президент Ивановской ассоциации преподавателей английского языка «IVELTA», Заслуженный работник Высшей школы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095537" cy="2997966"/>
            <wp:effectExtent l="0" t="0" r="0" b="0"/>
            <wp:docPr id="18" name="Рисунок 18" descr="Коробова Ольга Олеговн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робова Ольга Олеговн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96" cy="30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Коробова Ольга Олеговна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директор Института профессионального развития, кандидат экономических наук, доцент кафедры социологии, социальной работы и управления персоналом, член научного общества социологов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322603" cy="3167538"/>
            <wp:effectExtent l="0" t="0" r="0" b="0"/>
            <wp:docPr id="17" name="Рисунок 17" descr="Котвина Наталья Юрьевн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твина Наталья Юрьевна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13" cy="31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Котвина Наталья Юрьевна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начальник управления образовательных программ, председатель Методического совета, заместитель председателя Комиссии по аттестации педагогических кадров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3073138" cy="2076597"/>
            <wp:effectExtent l="0" t="0" r="0" b="0"/>
            <wp:docPr id="16" name="Рисунок 16" descr="Куликов Владимир Иванович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уликов Владимир Иванович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03" cy="20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Куликов Владимир Иванович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кафедрой менеджмента, доктор экономических наук, профессор, Почетный работник сферы образования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935730" cy="2903273"/>
            <wp:effectExtent l="0" t="0" r="0" b="0"/>
            <wp:docPr id="15" name="Рисунок 15" descr="Меликян Мерине Акоп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еликян Мерине Акоп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92" cy="29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Меликян Мерине Акоповна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кандидат философских наук, доцент кафедры философии, научный сотрудник Научно-образовательного центра «Комплексные ноосферные исследования», ученый секретарь ученого совета ИвГУ, заведующая кабинетом гуманитарных наук имени Н.П. Антонова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922331" cy="2536079"/>
            <wp:effectExtent l="0" t="0" r="0" b="0"/>
            <wp:docPr id="14" name="Рисунок 14" descr="Михайлов Алексей Александрович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ихайлов Алексей Александрович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07" cy="25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Михайлов Алексей Александрович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директор Шуйского филиала ИвГУ, доктор педагогических наук, доцент, Почетный работник высшего профессионального образования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92060" cy="3308527"/>
            <wp:effectExtent l="0" t="0" r="0" b="0"/>
            <wp:docPr id="13" name="Рисунок 13" descr="Назаров Владимир Ивано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заров Владимир Ивано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27" cy="33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Назаров Владимир Иванович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доктор психологических наук, профессор, кандидат медицинских наук, Почетный работник высшего профессионального образования, профессор кафедры непрерывного психолого-педагогического образования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3357297" cy="2243422"/>
            <wp:effectExtent l="0" t="0" r="0" b="0"/>
            <wp:docPr id="12" name="Рисунок 12" descr="Полывянный Дмитрий Игореви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лывянный Дмитрий Игореви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19" cy="22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Полывянный Дмитрий Игоревич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Научно-образовательным центром интеграции науки и образования, доктор исторических наук, профессор кафедры всеобщей истории и международных отношений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700896" cy="2554514"/>
            <wp:effectExtent l="0" t="0" r="0" b="0"/>
            <wp:docPr id="11" name="Рисунок 11" descr="Поцелуев Евгений Леонидович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целуев Евгений Леонидович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00" cy="2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Поцелуев Евгений Леонидович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кафедрой теории и истории государства и права, конституционного права и прав человека, кандидат исторических наук, руководитель Межвузовского научно-исследовательского и образовательного Центра изучения немецкого права, координатор международных связей и мобильности юридического факультета ИвГУ, член Ивановского отделения Ассоциации европейских исследований, член Общероссийской общественной организации «Ассоциация историков права», член Международного института философско-правовых исследований Белорусского государственного экономического университета (Минск), Почетный работник сферы образования РФ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049960" cy="1922820"/>
            <wp:effectExtent l="0" t="0" r="0" b="0"/>
            <wp:docPr id="10" name="Рисунок 10" descr="Смирнов Дмитрий Григорьевич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мирнов Дмитрий Григорьевич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20" cy="19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Смирнов Дмитрий Григорьевич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кафедрой философии; доктор философских наук, доцент; член ученого совета университета; научный сотрудник Научно-образовательного центра «Комплексные ноосферные исследования»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1875720" cy="2724039"/>
            <wp:effectExtent l="0" t="0" r="0" b="0"/>
            <wp:docPr id="9" name="Рисунок 9" descr="Соколов Евгений Евгеньевич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околов Евгений Евгеньевич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77" cy="27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Соколов Евгений Евгеньевич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кафедрой физической культуры и безопасности жизнедеятельности, кандидат педагогических наук, доцент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1904258" cy="2667485"/>
            <wp:effectExtent l="0" t="0" r="0" b="0"/>
            <wp:docPr id="8" name="Рисунок 8" descr="Сотова Ирина Алексеев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отова Ирина Алексеев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0" cy="26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Сотова Ирина Алексеевна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заведующий кафедрой отечественной филологии, доктор педагогических наук, профессор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Default="000633BB">
      <w:pPr>
        <w:spacing w:after="0" w:line="240" w:lineRule="auto"/>
        <w:rPr>
          <w:rFonts w:ascii="Arial" w:eastAsiaTheme="majorEastAsia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lastRenderedPageBreak/>
        <w:t>Степович-Цветкова Галина Сергеевна</w:t>
      </w:r>
    </w:p>
    <w:p w:rsidR="003C0C8E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кандидат экономических наук, доцент каферы информационных технологий и прикладной математики, начальник финансово-экономического управления</w:t>
      </w:r>
    </w:p>
    <w:p w:rsidR="000633BB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33BB" w:rsidRPr="004D69F7" w:rsidRDefault="000633B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520392" cy="2950682"/>
            <wp:effectExtent l="0" t="0" r="0" b="0"/>
            <wp:docPr id="6" name="Рисунок 6" descr="Тюленев Владимир Михайлович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юленев Владимир Михайлович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64" cy="29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8E" w:rsidRPr="004D69F7" w:rsidRDefault="003C0C8E" w:rsidP="004D69F7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4D69F7">
        <w:rPr>
          <w:rFonts w:ascii="Arial" w:hAnsi="Arial" w:cs="Arial"/>
          <w:color w:val="auto"/>
          <w:sz w:val="22"/>
          <w:szCs w:val="22"/>
        </w:rPr>
        <w:t>Тюленев Владимир Михайлович</w:t>
      </w:r>
    </w:p>
    <w:p w:rsidR="003C0C8E" w:rsidRPr="004D69F7" w:rsidRDefault="003C0C8E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t>заместитель директора Института гуманитарных наук по научно-исследовательской деятельности, заведующий кафедрой всеобщей истории и международных отношений, доктор исторических наук, профессор</w:t>
      </w:r>
    </w:p>
    <w:p w:rsidR="00D351EB" w:rsidRPr="004D69F7" w:rsidRDefault="00D351EB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4D69F7"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jc w:val="center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68"/>
        <w:gridCol w:w="5361"/>
        <w:gridCol w:w="4585"/>
        <w:gridCol w:w="3273"/>
        <w:gridCol w:w="1967"/>
      </w:tblGrid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  <w:lang w:eastAsia="ru-RU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lastRenderedPageBreak/>
              <w:t>№</w:t>
            </w:r>
          </w:p>
        </w:tc>
        <w:tc>
          <w:tcPr>
            <w:tcW w:w="53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Фамилия, имя, отчество (при наличии отчества) работника</w:t>
            </w:r>
          </w:p>
        </w:tc>
        <w:tc>
          <w:tcPr>
            <w:tcW w:w="45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Должность преподавателя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Ученая степень (при наличии)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Ученое звание (при наличии)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Агапова Ирина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Азаров Дмитрий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Александров Анатолий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Анисимова Анастасия Павловна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Антонова Юлия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Бабаева Раиса Ивановна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Бабина Александра Аркадьевна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Канд. историч.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Балабанова Наталья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Баринова Марина Олеговна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Белов Александр Сергеевич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Белова Екатерина Андреевна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Белова Татьяна Павловна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Берендеева Алла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Бибикова Екатерина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Блинов Олег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Борзова Ирина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Борисова Елена Анатольевна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Боровкова Наталия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Бородулина Ольга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Кандидат педагогических </w:t>
            </w: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Брагин Андрей Витальевич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Бреславская Ирина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Буданова Ирина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Булацкая Наталия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Валинурова Анна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Вансяцкая Елена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Васильева Анжелика Муратовна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Васильева Дарья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Ветчинин Никита Михайлович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Вишневский Андрей Вадимович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Власов Евгений Викторович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Волкова Татьяна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Воробьева Елена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Воронова Тамара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Годлевский Владимир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Голубев Николай Аркадьевич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Горелов Олег Сергеевич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Грибанова Светлана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Григорьева Екатерина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39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Григорян Ашот Арамович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Данилова Светлана Вадимовна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Дельцова Ирина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Делягина Екатерина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Демидова Дария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Денисова Татьяна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Диок Александр Валентинович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Дмитриева Людмила Владиславовна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Докучаев Денис Сергеевич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Докучаева Наталья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Доцент; руководитель направления медиасопровождения деятельности университета, доцент отделения журналистики, рекламы и связей с общественностью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Дорофеева Юлия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Евсеев Владимир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Егоров Владимир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Егорова Валерия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Егорова Евгения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медицинских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Егошина Нина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Езерская Светлана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Еремин Виктор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Еремина Елена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58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Ерофеева Ксения Леонидовна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Ершова Елена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Железнов Антон Геннадьевич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Живов Антон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Жульков Михаил Вячеславович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Жученкова Анна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Задорожникова Елена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Зайцева Светлана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Закорюкина Анна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Звонарева Александра Евгеньевна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Звонников Виктор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Зимина Марина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Ибрагим Ирина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центром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Ибрагимова Розалия Савиевна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Иванова Елена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Ивин Андрей Анатольевич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Ильин Юрий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Иродова Елена Евгеньевна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Исаев Владимир Анатольевич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Исаева Анна Дмитриевна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78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Исаева Нина Валентиновна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Кайрова Юлия Вадимовна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канд. мед.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Калмыкова Любовь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Канафиев Ринат Нуруллаевич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Капралова Юлия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Капустин Николай Венальевич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Карасева Дарья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Карасёва Татьяна Вячеславовна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медицинских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Кареев Дмитрий Валериевич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Карлявин Иван Юрьевич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Карташкова Фаина Иосифовна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Кацадзе Кристина Георгиевна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Кирьянов Алексей Евгеньевич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Киселева Ирина Станиславовна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Клюев Михаил Васильевич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Ковалев Сергей Евгеньевич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Коваль Сергей Петрович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Когаловская Анна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Козлов Николай Павлович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Кокурина Инна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Комарова Екатерина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Комиссарова Ирина Анатольевна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100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Коннов Иван Алексеевич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Кононенко Павел Геннадьевич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Коржев Дмитрий Григорьевич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Корнев Сергей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Корников Аркадий Андрианович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Корнилов Эдуард Геннадьевич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Коробова Ольга Олеговна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Костылева Елена Леонидовна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Кочетова Людмила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Крупина Екатерина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Кряжева Анастасия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Кузьмин Сергей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Кузьмина Ольга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Куликов Владимир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Куликова Яна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Кумирова Ксения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Куражова Ирина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Курганов Антон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Курникова Ирина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119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Кустова Татьяна Петровна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Лаврентьева Наталья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Кандидат филологических </w:t>
            </w: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Лакербай Дмитрий Леонидович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Лапшинов Сергей Борисович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Лапыкина Елена Андреевна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Левичева Марина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Лифшиц Аркадий Семенович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Ломакина Елена Евгеньевна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Лощаков Александр Михайлович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Луинда Татьяна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129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Лукьянов Игорь Юрьевич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Лукьянова Софья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Лутцева Мария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Магдалинова Наталья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Майорова Наталья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Майорова Наталья Сергеевна (физкультура)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Майорова Татьяна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Макаров Никита Алексеевич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Малёнкина Татьяна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138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Малыгин Алексей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139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Маник Светлана Андреевна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института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Маринцев Дмитрий Андреевич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Маркова Елена Константиновна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Масленникова Ольга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Маякина Марина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Мелентьева Ольга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Меликян Марина Майскаева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Меликян Мерине Акоповна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Мельников Владимир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Мельникова Елена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149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Метелькова Клементина Васильевна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Миловзорова Мария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Минеев Леонтий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Минеева Лариса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Москалева Светлана Игоревна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Доцент; педагог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Моторина Надежда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Назаров Владимир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Наумова Ирина Константиновна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157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Новиков Виктор Алексеевич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Новиков Виктор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159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Ойкин Вячеслав Григорьевич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Околотин Владимир Сергеевич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Ополовникова Мария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Павловская Ольга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Панкратова Екатерина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Пантюшина София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Пастухова Елена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Пашкова Тамара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Петрова Екатерина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Петрова Татьяна Константиновна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169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Плетюхина Светлана Альбертовна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Подделкина Надежда Константиновна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Поцелуев Евгений Леонидович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наук; 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Прохорова Анна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Прошек Марина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Птицына Наталья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Пырэу Дмитрий Федорович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176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Раскатова Елена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Раскумандрина Марина Евгеньевна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Ремизова Екатерина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Рычихина Наталья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Савельева Екатерина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Савин Валентин Эдуардович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Савченко Татьяна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Садовников Артем Александрович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Самсонов Дмитрий Алексеевич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Сапожникова Ольга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Селиванова Ульяна Ивановна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Сенюшкина Ирина Вячеславовна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Сивухин Алексей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189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Сидоров Михаил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Сидорова Анастасия Дмитриевна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Скотников Александр Евгеньевич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 Дмитрий Григорьевич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Екатерина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Инна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Марина Геннадьевна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196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Ольга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Смольницкая Нина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Сокова Ирина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199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Соколов Евгений Викторович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Ведущий научный сотрудник НОЦ, 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Соколов Евгений Евгеньевич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Соколова Ольга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декан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Солдатова Елена Леонидовна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Соловьева Екатерина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Сорокин Никита Дмитриевич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Сотова Ирина Алексеевна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Степанов Аркадий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Степанова Ирина Борисовна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Степович-Цветкова Галина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209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Субботкина Ирина Николаевна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Суворова Наталья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Сушкова Елена Игоревна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Таганов Александр Николаевич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Таганова Татьяна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Таибова Оксана Юркиновна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Тенчова Екатерина Викторовна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216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Терентьева Кристина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Тимофеев Михаил Юрьевич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философских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Тихомиров Александр Михайлович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219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Тихомирова Вера Павловна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Толстова Светлана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Точенов Сергей Валерьевич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Травина Вера Константиновна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Трофименко Татьяна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Туртин Дмитрий Витальевич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Тюленев Владимир Михайлович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Тюленева Елена Михайловна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Ужова Ольга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Ульянкина Александра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Усманов Сергей Махмудович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Ухова Анна Сергеевна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канд. филол.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Фархутдинова Фения Фарвасовна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Федоров Михаил Сергеевич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Филатова Ольга Дмитриевна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Филиппов Иван Андреевич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Фокина Светлана Леонидовна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Хашин Сергей Иванович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237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Хашина Юлия Анатольевна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Хорецкая Наталья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239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Хромова Лариса Анатольевна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Худякова Екатерина Александровна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Царевский Дмитрий Андреевич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Цветков Юрий Леонидович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Цымбал Анастасия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Черноперов Василий Львович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профессор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Чечеткина Алёна Игоревна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246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Чугунова Татьяна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247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Чудненко Дмитрий Евгеньевич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248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Шакирова Елена Валерьевна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249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Шекшуева Светлана Владимировна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Шилова Екатерина Анатольевна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зав. кафедрой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251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Шишлова Ирина Юрьевна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252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Шмелева Анна Фаритовна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253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Шумакова Алла Петровна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наук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Доцент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254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Яковлева Ирина Игоревна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034104" w:rsidRPr="004D69F7" w:rsidTr="00034104">
        <w:trPr>
          <w:jc w:val="center"/>
        </w:trPr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AB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255</w:t>
            </w:r>
          </w:p>
        </w:tc>
        <w:tc>
          <w:tcPr>
            <w:tcW w:w="536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AB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Ярченков Владимир Владимирович</w:t>
            </w:r>
          </w:p>
        </w:tc>
        <w:tc>
          <w:tcPr>
            <w:tcW w:w="45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AB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AB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AB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034104" w:rsidRPr="004D69F7" w:rsidRDefault="00034104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</w:tbl>
    <w:p w:rsidR="00D351EB" w:rsidRPr="004D69F7" w:rsidRDefault="00D351E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0655D3" w:rsidRDefault="000655D3">
      <w:pPr>
        <w:spacing w:after="0" w:line="240" w:lineRule="auto"/>
        <w:rPr>
          <w:rFonts w:ascii="Arial" w:eastAsia="Times New Roman" w:hAnsi="Arial" w:cs="Arial"/>
          <w:bCs/>
          <w:sz w:val="22"/>
          <w:szCs w:val="22"/>
          <w:lang w:eastAsia="ru-RU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D351EB" w:rsidRPr="004D69F7" w:rsidRDefault="00D351EB" w:rsidP="004D69F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sz w:val="22"/>
          <w:szCs w:val="22"/>
        </w:rPr>
      </w:pPr>
      <w:r w:rsidRPr="004D69F7">
        <w:rPr>
          <w:rFonts w:ascii="Arial" w:hAnsi="Arial" w:cs="Arial"/>
          <w:b w:val="0"/>
          <w:sz w:val="22"/>
          <w:szCs w:val="22"/>
        </w:rPr>
        <w:lastRenderedPageBreak/>
        <w:t>Информация о преподавателях-практиках, привлекаемых для реализации образовательных программ на иных условиях</w:t>
      </w:r>
    </w:p>
    <w:p w:rsidR="00D351EB" w:rsidRPr="004D69F7" w:rsidRDefault="00D351EB" w:rsidP="004D69F7">
      <w:pPr>
        <w:pStyle w:val="a3"/>
        <w:shd w:val="clear" w:color="auto" w:fill="FFFFFF"/>
        <w:spacing w:before="0" w:beforeAutospacing="0" w:after="0" w:afterAutospacing="0"/>
        <w:contextualSpacing/>
        <w:outlineLvl w:val="2"/>
        <w:rPr>
          <w:rFonts w:ascii="Arial" w:hAnsi="Arial" w:cs="Arial"/>
          <w:bCs/>
          <w:sz w:val="22"/>
          <w:szCs w:val="22"/>
        </w:rPr>
      </w:pPr>
      <w:r w:rsidRPr="004D69F7">
        <w:rPr>
          <w:rFonts w:ascii="Arial" w:hAnsi="Arial" w:cs="Arial"/>
          <w:bCs/>
          <w:sz w:val="22"/>
          <w:szCs w:val="22"/>
        </w:rPr>
        <w:t>Посмотреть информацию</w:t>
      </w:r>
    </w:p>
    <w:tbl>
      <w:tblPr>
        <w:tblW w:w="0" w:type="auto"/>
        <w:jc w:val="center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320"/>
        <w:gridCol w:w="7270"/>
        <w:gridCol w:w="3264"/>
      </w:tblGrid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Фамилия Имя Отчество</w:t>
            </w:r>
          </w:p>
        </w:tc>
        <w:tc>
          <w:tcPr>
            <w:tcW w:w="72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Место работы и должность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4D69F7">
              <w:rPr>
                <w:rFonts w:ascii="Arial" w:hAnsi="Arial" w:cs="Arial"/>
                <w:bCs/>
                <w:sz w:val="22"/>
                <w:szCs w:val="22"/>
              </w:rPr>
              <w:t>Наличие ученой степени (ученого звания)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Александров Иван Анатольевич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МБОУ СШ № 18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Алтухова Анна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школы английского языка "English2go"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Алферова Евгения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Исполнительный директор ООО «Технологии развития»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Анкудинова Анастасия Геннадьевна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Педагог-психолог ЦТТ «Новация»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Арипова Анастасия Олеговна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Главный специалист отдела по работе с персоналом ООО «Нацпромлизинг»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психологических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Афанасьева Елена Александровна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МБУ «Городской методический центр в системе образования»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Балдин Кирилл Евгеньевич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председателя Ивановского областного краеведческого общества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Барышников Вячеслав Юрьевич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научный сотрудник ООО «Ивановская археологическая экспедиция»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Батурина Екатерина Сергеевна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юридического отдела АО «Ивгортеплоэнерго»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Бибикова Екатерина Алексеевна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ООО «Бумажная мануфактура» по финансовым вопросам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Белов Дмитрий Вадимович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Департамента Латинской Америки МИД РФ, Чрезвычайный и полномочный посланник 2-го класса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Бельков Максим Александрович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Главный экономист ООО «Металлоконструкции»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Бестужева Наталья Борисовна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Главный специалист-эксперт аналитического отдела Управления Федеральной антимонопольной службы по Ивановской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Бобровицкий Андрей Александрович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главного редактора БУ «Ивановские газеты»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Букин Денис Александрович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центра информационных технологий, связи и защиты информации ООО «ГК «ЦИФРОВЫЕ РЕШЕНИЯ»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Вейсман Марина Евгеньевна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Финансовый директор ООО «Кенгуру»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Власова Людмила Викторовна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отдела управления персоналом ООО «Стандартпласт»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Власкина Елена Геннадьевна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 дополнительного образования МБДОУ «Центр дополнительного образования» Ивановского района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Вичужанин Роман Владимирович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Актер Ивановского областного драматического театра; художественный руководитель театральной студии ЦКиО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Врублевская Светлана Владимировна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Педагог-психолог Муниципального бюджетного учреждения дополнительного образования Центр профессиональной ориентации и развития «Перспектива»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Выполскова Елена Николаевна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Старший специалист по обучению клиентов ООО Фирмы«НТЦ Консультант»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Галиаскаров Эдуард Геннадьевич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Ведущий специалист по качеству программного обеспечения ООО «Интерсофт»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Галайба Вита Александровна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ООО «Верхневолжское юридическое бюро»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Горощук Анна Васильевна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образовательного центра «Альбион+»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Груздева Галина Игоревна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Управляющий партнер Адвокатского Бюро Ивановской области </w:t>
            </w: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«СФЕРА ЗАЩИТЫ» (адвокат)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Гужова Анна Евгеньевна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по развитию Центра технического творчества «Новация»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Данилова Анастасия Андреевна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английского языка МБОУ Гимназия № 30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Епишева Ольга Владимировна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издательства «Издатель Ольга Епишева»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Ерофеева Наталья Александровна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Методист МБУ «Городской методический центр в системе образования», г. Иваново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Живов Антон Александрович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Адвокат (Ивановская областная коллегия адвокатов «Ваш адвокат»)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Журавлев Арсений Юрьевич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Веб-разработчик (ИП Журавлев А.Ю.)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наук, доцент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Закорюкина Александра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отдела найма компании «Аквелон» (международная IT-аутсорс компания)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Зарубин Илья Андреевич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ООО «ГК «ЦИФРОВЫЕ РЕШЕНИЯ»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Зобнин Алексей Владимирович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Глава Панинского муниципального поселения Фурмановского района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Зубкова Оксана Алексеевна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по научно-методической работе МБУ ДО ЦДТ № 4, заместитель директора по учебно-методической работе МБУ МЦ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Иванова Татьяна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директора, начальник производства АО «Ивановоискож»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Ибрагимов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ООО «МСГ»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кандидат экономических </w:t>
            </w: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Рамин Рагиб оглы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Канафиева Наталья Александровна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Ведущий категорийный менеджер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Карика Николай Андреевич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БУ Ивановской области «Ивановский дом национальностей»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Карушева Юлия Михайловна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Проектный менеджер фонда содействия изучению общественного мнения «ВЦИОМ»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Кашицын Алексей Евгеньевич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Управления контроля, профилактики коррупционных и иных правонарушений Администрации Ивановского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Квашнина Дарья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ЧОУ «Лицей Исток»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Корнилова Ирина Николаевна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АНО «Центр развития предпринимательства и поддержки экспорта Ивановской области»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Кравченко Олег Иосифович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производственного отдела БУ «Ивановские газеты»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наук, заслуженный работник культуры РФ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Красильникова Дарья Ивановна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по маркетингу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Краснова Анна Александровна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Педагог-психолог МБОУ «СШ № 43»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Криницына Ирина Сергеевна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отдела по надзору за исполнением законодательства в сфере экономики и оборонно-промышленного комплекса Управления по надзору за исполнением федерального законодательства прокуратуры Ивановской области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Крицкая Анна Михайловна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Менеджер по персоналу АО «Ивановский кабельный завод»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Круглова Наталья Дмитриевна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Ивановского филиала федеральной сети языковых школ «Школа Вильяма Рели»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Кувакина Елена Анатольевна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бюро переводов «Практика»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Куванова Марина Михайловна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английского языка МБОУ Гимназия № 32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Куварзина Марина Альбертовна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начальных классов в МБОУ «Средняя школа №55»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Кузаева Анастасия Александровна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Административный директор ООО «Завод акустических решений "Стандартпласт"»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Курочкин Андрей Евгеньевич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ООО «Тест-Инжениринг»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технических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Кирьянов Алексей Евгеньевич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МАУ ДО Центр технического творчества «Новация»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Лапин Федор Владимирович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Редактор «Известно.ру» БУ «Ивановские газеты»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Лапшинов Сергей Борисович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по ценообразованию и алгоритмам товародвижения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Леонов Александр Валерьевич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Методист ЧОУ ДО Школа «Инглиш.ру»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Леванюк Елена Николаевна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Президент Адвокатской палаты Ивановской области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Макаров Никита Алексеевич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МБОУ СШ № 2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Макарьева Ольга Юрьевна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Психолог МБДОУ «Детский сад №29»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Маркелова Юлия Игоревна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регионального центра дистанционного обучения детей с ОВЗ в г. Кохма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Мартынов Олег Андреевич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ресурсным отделением социально-профилактической работы ОБГУСО «Центр социальной помощи семье и детям «На Московской»»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Марценко Владимир Петрович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производства ООО «Ивановский литейно-механический завод»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Махарандина Наталья Юрьевна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начальника по экономическим вопросам ОБУЗ «Ивановский областной госпиталь для ветеранов войн»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Миловзорова Мария Алексеевна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Специалист по PR Ивановского областного драматического театра; руководитель информационно-культурного центра ФГБОУ ВО «Ивановский государственный политехнический университет»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Мухин Александр Сергеевич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АО «ИСМА»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Орешникова Ирина Олеговна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центра психологической помощи «Крепкий орешек»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Перелетова Алёна Дмитриевна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отдела персонала ООО «НТЦ Консультант»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Полывянная Марина Тимофеевна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 педагогики и психологии ГАУ ДПО Ивановской области «Университет непрерывного образования и инноваций»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Полетаев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Управления Федерального казначейства по Ивановской области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Алексей Владимирович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Плетюхина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Исполнительный директор некоммерческого партнерства «Ивановский территориальный институт профессиональных бухгалтеров»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Светлана Альбертовна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Разин Евгений Александрович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Менеджер по развитию бизнеса ООО «Яндекс. Маркет»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Раскумандрин Александр Михайлович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Медицинский психолог отделения АСПЭ ОБУЗ ОКПБ «Богородское»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Рубинская Мария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Психолог МБОУ «Средняя школа №55»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Рыбакова Светлана Сергеевна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Зам.директора по УВР, МБОУ «Средняя школа №55»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Садовская Валерия Юрьевна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ЧОУ «Лицей Исток»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Сапожников Денис Дмитриевич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ООО «Иллюминатор»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Семененко Александр Михайлович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ГБУ Ивановской области «Государственный архив Ивановской области»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Ситнова Елена Владимировна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МБОУ «СШ №56» г. Иваново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педагогических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 Дмитрий Александрович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Заведующий кафедрой философии и социально-гуманитарных дисциплин Ивановского государственного политехнического университета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Анна Владимировна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управления координации комплекса социальной сферы Ивановской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социологических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Елена Владимировна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по УВР МБУ ДО ЦПР «Перспектива»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Марина Геннадьевна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Адвокат (Санкт-Петербургская городская коллегия адвокатов), зав. адвокатской консультации «Ваш поверенный»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юридических наук, доцент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Смирнова Мария Евгеньевна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Специалист по связям с общественностью ООО «Интеркомтел»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Стрункин Евгений Леонидович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истории в МБОУ «Средняя школа №53»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Сибиряков Валерий Павлович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 дополнительного образования МАУ ЦТТ «Новация»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Скотников Александр Евгеньевич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 дополнительного образования МАУ ЦТТ «Новация»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Совина Любовь Михайловна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 дополнительного образования в МБУ ДО «Центр развития детской одаренности»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Солнцева Виктория Николаевна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Сотрудник ГБУ Ивановской области «Ивановский областной художественный музей»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Соколов Михаил Николаевич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управляющего Отделением по Ивановской области Главного Управления Центрального банка Российской Федерации по Центральному федеральному округу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Солодихина Татьяна Леонидовна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ООО «Бухгалтерия без проблем»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Сурина Елена Владимировна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Учитель английского языка МБОУ Гимназия № 30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Табилова Виктория Анатольевна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по развитию МБУ «Методический центр в системе образования» г. Иваново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Тверской Максим Юрьевич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ООО «Кенгуру»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технических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Тимофеев Михаил Юрьевич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направления по брендингу территорий АНО «Центр территориального развития Ивановской области»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философских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Тихомирова Екатерина Витальевна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Психолог Центральной психолого-медико-педагогической комиссии «Ивановского областного центра психолого-медико-социального сопровождения»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Пророкова Марина Валерьевна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директора по учету и хранению музейных предметов Государственного бюджетного учреждения Ивановской области «Ивановский государственный историко-краеведческий музей имени Д.Г. Бурылина»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Уёмова Екатерина Владимировна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руководителя службы управления рисками КИБ «Евроальянс»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экономических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Уласевич Светлана Николаевна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Генеральный директор Образовательной компании ООО «РЕЛОД», автор и руководитель программы языкового образования OxBridge® для образовательных организаций, член редколлегии и руководитель научно-методического журнала «Иностранные языки в школе», член Экспертного совета по вопросам развития содержания общего образования проекта «Московская электронная школа»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педагогических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Ушенков Евгений Евгеньевич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Социолог-аналитик аналитического агентства ООО «Имидж-фактор»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Федотова Марина Витальевна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Главный научный сотрудник ФГБУН «Институт химии растворов им. Г.Н Крестова» РАН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химических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Филатова Валентина Николаевна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отдела управления товарными запасами ООО «ОРД»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Футерман Наталья Анатольевна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Руководитель отдела адаптации, развития и тренингов ООО «Бизнес-академия СТО при ООО «Кенгуру»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химических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Хамова Екатерина Сергеевна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Педагог-психолог в МБДОУ «Детский сад №87»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Хасбулатова Ольга Анатольевна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Заместитель Председателя Правительства Ивановской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доктор исторических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Хашин Сергей Иванович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Педагог дополнительного образования МАУ ЦТТ «Новация»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физико-математических наук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Хапалов Антон Алексеевич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управления координации Комплекса строительства Правительства Ивановской области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кандидат филологических 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Харисова Алина Алексеевна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Специалист по администрированию персонала, ООО «Леруа Мерлен Восток»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Хомутова Надежда Борисовна</w:t>
            </w:r>
          </w:p>
        </w:tc>
        <w:tc>
          <w:tcPr>
            <w:tcW w:w="7270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СШ № 11 г. Иванова</w:t>
            </w:r>
          </w:p>
        </w:tc>
        <w:tc>
          <w:tcPr>
            <w:tcW w:w="0" w:type="auto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trHeight w:val="253"/>
          <w:jc w:val="center"/>
        </w:trPr>
        <w:tc>
          <w:tcPr>
            <w:tcW w:w="532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70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Чаянова Алла Валерьевна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Директор Плесского музея-заповедника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Шитик Елена Владимировна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Главный бухгалтер оптово-розничного магазина «Обувь»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 xml:space="preserve">кандидат экономических </w:t>
            </w:r>
            <w:bookmarkStart w:id="0" w:name="_GoBack"/>
            <w:bookmarkEnd w:id="0"/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наук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lastRenderedPageBreak/>
              <w:t>Шлыкова Надежда Евгеньевна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Начальник Управления установления пенсий Отделения Фонда пенсионного и социального страхования Российской Федерации по Ивановской области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  <w:tr w:rsidR="00AA73FB" w:rsidRPr="004D69F7" w:rsidTr="00AA73FB">
        <w:trPr>
          <w:jc w:val="center"/>
        </w:trPr>
        <w:tc>
          <w:tcPr>
            <w:tcW w:w="532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Щербакова Ксения Владимировна.</w:t>
            </w:r>
          </w:p>
        </w:tc>
        <w:tc>
          <w:tcPr>
            <w:tcW w:w="727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Менеджер проектов по работе с клиентами ООО «Леруа Мерлен Восток»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7F7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A73FB" w:rsidRPr="004D69F7" w:rsidRDefault="00AA73FB" w:rsidP="004D69F7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D69F7">
              <w:rPr>
                <w:rFonts w:ascii="Arial" w:hAnsi="Arial" w:cs="Arial"/>
                <w:sz w:val="22"/>
                <w:szCs w:val="22"/>
              </w:rPr>
              <w:t>нет</w:t>
            </w:r>
          </w:p>
        </w:tc>
      </w:tr>
    </w:tbl>
    <w:p w:rsidR="00D351EB" w:rsidRPr="004D69F7" w:rsidRDefault="00D351EB" w:rsidP="004D69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243221" w:rsidRPr="004D69F7" w:rsidRDefault="00243221" w:rsidP="004D69F7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sectPr w:rsidR="00243221" w:rsidRPr="004D69F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5E29"/>
    <w:multiLevelType w:val="multilevel"/>
    <w:tmpl w:val="1D50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3860B3"/>
    <w:multiLevelType w:val="multilevel"/>
    <w:tmpl w:val="FE8C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E7C89"/>
    <w:multiLevelType w:val="multilevel"/>
    <w:tmpl w:val="EC38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1F4749"/>
    <w:multiLevelType w:val="multilevel"/>
    <w:tmpl w:val="1216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4104"/>
    <w:rsid w:val="0004302E"/>
    <w:rsid w:val="000633BB"/>
    <w:rsid w:val="000655D3"/>
    <w:rsid w:val="00091401"/>
    <w:rsid w:val="001C34A2"/>
    <w:rsid w:val="00243221"/>
    <w:rsid w:val="0025133F"/>
    <w:rsid w:val="0033018F"/>
    <w:rsid w:val="003C0C8E"/>
    <w:rsid w:val="003D090D"/>
    <w:rsid w:val="0044446C"/>
    <w:rsid w:val="004D69F7"/>
    <w:rsid w:val="004D771D"/>
    <w:rsid w:val="004E4A62"/>
    <w:rsid w:val="00543621"/>
    <w:rsid w:val="00553AA0"/>
    <w:rsid w:val="00595A02"/>
    <w:rsid w:val="006518C3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A73FB"/>
    <w:rsid w:val="00BE110E"/>
    <w:rsid w:val="00C76735"/>
    <w:rsid w:val="00D351EB"/>
    <w:rsid w:val="00DD30A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59D8"/>
  <w15:docId w15:val="{AE758CA8-16E8-4D6E-B133-0EEC1C67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C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fz18">
    <w:name w:val="fz18"/>
    <w:basedOn w:val="a"/>
    <w:rsid w:val="006518C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C0C8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D351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59391">
          <w:marLeft w:val="0"/>
          <w:marRight w:val="0"/>
          <w:marTop w:val="0"/>
          <w:marBottom w:val="600"/>
          <w:divBdr>
            <w:top w:val="single" w:sz="24" w:space="23" w:color="157FC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608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2656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0742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549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7100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381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5279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599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2128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4483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152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7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231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097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7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370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4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766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785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4008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3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8022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97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8282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822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173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580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72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525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474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157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4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926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322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1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6688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0074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5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231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637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126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502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147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698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3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409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0943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616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067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9989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5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5230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376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8036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6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43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21248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2879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7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9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3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71616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3348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75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51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4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84259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5731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6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0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7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5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697718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2129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8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0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8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259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4938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1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271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383838"/>
                                    <w:left w:val="single" w:sz="6" w:space="11" w:color="383838"/>
                                    <w:bottom w:val="single" w:sz="6" w:space="11" w:color="383838"/>
                                    <w:right w:val="single" w:sz="6" w:space="11" w:color="383838"/>
                                  </w:divBdr>
                                  <w:divsChild>
                                    <w:div w:id="21793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530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5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383838"/>
                                    <w:left w:val="single" w:sz="6" w:space="11" w:color="383838"/>
                                    <w:bottom w:val="single" w:sz="6" w:space="11" w:color="383838"/>
                                    <w:right w:val="single" w:sz="6" w:space="11" w:color="38383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395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333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1585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6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1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737">
          <w:marLeft w:val="0"/>
          <w:marRight w:val="0"/>
          <w:marTop w:val="6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vanovo.ac.ru/about_the_university/employees/15435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ivanovo.ac.ru/about_the_university/employees/183/" TargetMode="External"/><Relationship Id="rId21" Type="http://schemas.openxmlformats.org/officeDocument/2006/relationships/hyperlink" Target="https://ivanovo.ac.ru/about_the_university/employees/509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ivanovo.ac.ru/about_the_university/employees/435/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ivanovo.ac.ru/about_the_university/employees/600/" TargetMode="External"/><Relationship Id="rId63" Type="http://schemas.openxmlformats.org/officeDocument/2006/relationships/hyperlink" Target="https://ivanovo.ac.ru/about_the_university/employees/697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ivanovo.ac.ru/about_the_university/employees/457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ivanovo.ac.ru/about_the_university/employees/46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vanovo.ac.ru/about_the_university/employees/5732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s://ivanovo.ac.ru/about_the_university/employees/245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ivanovo.ac.ru/about_the_university/employees/2203/" TargetMode="External"/><Relationship Id="rId53" Type="http://schemas.openxmlformats.org/officeDocument/2006/relationships/hyperlink" Target="https://ivanovo.ac.ru/about_the_university/employees/553/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s://ivanovo.ac.ru/about_the_university/employees/506/" TargetMode="External"/><Relationship Id="rId15" Type="http://schemas.openxmlformats.org/officeDocument/2006/relationships/hyperlink" Target="https://ivanovo.ac.ru/about_the_university/employees/520/" TargetMode="External"/><Relationship Id="rId23" Type="http://schemas.openxmlformats.org/officeDocument/2006/relationships/hyperlink" Target="https://ivanovo.ac.ru/about_the_university/employees/688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ivanovo.ac.ru/about_the_university/employees/458/" TargetMode="External"/><Relationship Id="rId57" Type="http://schemas.openxmlformats.org/officeDocument/2006/relationships/hyperlink" Target="https://ivanovo.ac.ru/about_the_university/employees/604/" TargetMode="External"/><Relationship Id="rId61" Type="http://schemas.openxmlformats.org/officeDocument/2006/relationships/hyperlink" Target="https://ivanovo.ac.ru/about_the_university/employees/687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ivanovo.ac.ru/about_the_university/employees/472/" TargetMode="External"/><Relationship Id="rId31" Type="http://schemas.openxmlformats.org/officeDocument/2006/relationships/hyperlink" Target="https://ivanovo.ac.ru/about_the_university/employees/16085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ivanovo.ac.ru/about_the_university/employees/74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vanovo.ac.ru/about_the_university/employees/678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ivanovo.ac.ru/about_the_university/employees/348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ivanovo.ac.ru/about_the_university/employees/235/" TargetMode="External"/><Relationship Id="rId43" Type="http://schemas.openxmlformats.org/officeDocument/2006/relationships/hyperlink" Target="https://ivanovo.ac.ru/about_the_university/employees/388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hyperlink" Target="https://ivanovo.ac.ru/about_the_university/employees/1451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ivanovo.ac.ru/about_the_university/employees/469/" TargetMode="External"/><Relationship Id="rId25" Type="http://schemas.openxmlformats.org/officeDocument/2006/relationships/hyperlink" Target="https://ivanovo.ac.ru/about_the_university/employees/752/" TargetMode="External"/><Relationship Id="rId33" Type="http://schemas.openxmlformats.org/officeDocument/2006/relationships/hyperlink" Target="https://ivanovo.ac.ru/about_the_university/employees/186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ivanovo.ac.ru/about_the_university/employees/673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ivanovo.ac.ru/about_the_university/employees/355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46</Pages>
  <Words>6614</Words>
  <Characters>37701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2025-07-18T06:24:00Z</dcterms:modified>
</cp:coreProperties>
</file>