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F0" w:rsidRPr="0068269D" w:rsidRDefault="00C023F0" w:rsidP="0090020C">
      <w:pPr>
        <w:pStyle w:val="2"/>
        <w:spacing w:before="0" w:beforeAutospacing="0" w:after="0" w:afterAutospacing="0"/>
        <w:contextualSpacing/>
        <w:rPr>
          <w:rFonts w:ascii="Tahoma" w:hAnsi="Tahoma" w:cs="Tahoma"/>
          <w:caps/>
        </w:rPr>
      </w:pPr>
      <w:r w:rsidRPr="0068269D">
        <w:rPr>
          <w:rFonts w:ascii="Tahoma" w:hAnsi="Tahoma" w:cs="Tahoma"/>
          <w:caps/>
        </w:rPr>
        <w:t>Ректорат</w:t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733773" cy="3612247"/>
                  <wp:effectExtent l="0" t="0" r="0" b="0"/>
                  <wp:docPr id="7" name="Рисунок 7" descr="Лустенков Михаил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устенков Михаил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97" cy="364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Ректор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Лустенков Михаил Евгеньевич</w:t>
            </w:r>
          </w:p>
          <w:p w:rsidR="00C023F0" w:rsidRPr="00D97CEB" w:rsidRDefault="00C023F0" w:rsidP="0090020C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caps/>
                <w:color w:val="auto"/>
                <w:sz w:val="21"/>
                <w:szCs w:val="21"/>
              </w:rPr>
            </w:pPr>
            <w:r w:rsidRPr="00D97CEB">
              <w:rPr>
                <w:rFonts w:ascii="Tahoma" w:hAnsi="Tahoma" w:cs="Tahoma"/>
                <w:caps/>
                <w:color w:val="auto"/>
                <w:sz w:val="21"/>
                <w:szCs w:val="21"/>
              </w:rPr>
              <w:t>доктор технических наук, профессор</w:t>
            </w:r>
          </w:p>
          <w:p w:rsidR="002A282C" w:rsidRPr="00D97CEB" w:rsidRDefault="002A282C" w:rsidP="0090020C">
            <w:pPr>
              <w:spacing w:after="0" w:line="240" w:lineRule="auto"/>
              <w:contextualSpacing/>
            </w:pPr>
          </w:p>
        </w:tc>
      </w:tr>
    </w:tbl>
    <w:p w:rsidR="002A282C" w:rsidRPr="00D97CEB" w:rsidRDefault="002A282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Родился в 1974 г. в Могилеве. После окончания в 1991 г. средней школы № 22 работал учеником оператора, оператором токарных станков с ЧПУ на Опытно-экспериментальном заводе средств автоматизации и механизации. В 1992 г. поступил и в 1997 г. с отличием окончил Могилевский машиностроительный институт по специальности «Технология машиностроения, металлорежущие станки и инструменты».</w:t>
      </w:r>
    </w:p>
    <w:p w:rsidR="002A282C" w:rsidRPr="00D97CEB" w:rsidRDefault="002A282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Кандидат технических наук (2001), доцент (2003), доктор технических наук (2015), профессор (2017). Работал на должностях ассистента, старшего преподавателя, доцента кафедры теоретической механики, начальника сектора по работе с иностранными студентами, заместителя декана автомеханического факультета, проректора по научной работе, первого проректора Белорусско-Российского университета. С 16 января 2019 г. работает ректором университета и по совместительству профессором кафедр «Основы проектирования машин» и «Металлорежущие станки и инструменты». Сфера научных интересов – теория, расчет и проектирование малогабаритных энергоэффективных приводов, в т. ч. механических передач нового типа (с промежуточными телами качения), сферические механизмы, компьютерное моделирование технических систем. Является научным руководителем лаборатории испытаний механических приводных систем, автором более 260 научных трудов, в том числе 8 монографий и 2 учебных пособий. Получено 43 патента на изобретения и полезные модели. Подготовил 1 кандидата наук.</w:t>
      </w:r>
    </w:p>
    <w:p w:rsidR="002A282C" w:rsidRPr="00D97CEB" w:rsidRDefault="002A282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Член двух диссертационных советов Республики Беларусь (К.02.18.01 и Д.02.18.01). С 2019 г. – член ВАК при Минобрнауки России.</w:t>
      </w:r>
    </w:p>
    <w:p w:rsidR="002A282C" w:rsidRPr="00D97CEB" w:rsidRDefault="002A282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Награды: Специальная Премия Могилевского областного исполнительного комитета за высокие профессиональные достижения в социальной сфере (2008); Грамота Министерства образования Республики Беларусь (2011); Почетная Грамота Министерства образования Республики Беларусь (2016). Назначена стипендия Президента Республики Беларусь талантливым молодым ученым (2016); Почётная грамота ЦК профсоюзов работников образования и науки (2021); Почётная грамота Могилёвского областного исполнительного комитета (2021). Награжден нагрудным знаком Министерства образования РБ «Отличник образования» (приказ № 87-у от 25.10.2021). Присвоено почётное звание «Почётный работник сферы образования Российской Федерации» (приказ № 1675 к/н от 30.12.2021).</w:t>
      </w:r>
    </w:p>
    <w:p w:rsidR="002A282C" w:rsidRPr="00D97CEB" w:rsidRDefault="002A282C" w:rsidP="0090020C">
      <w:pPr>
        <w:spacing w:after="0" w:line="240" w:lineRule="auto"/>
        <w:contextualSpacing/>
      </w:pP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884602" cy="3811544"/>
                  <wp:effectExtent l="0" t="0" r="0" b="0"/>
                  <wp:docPr id="6" name="Рисунок 6" descr="Машин Юрий Викто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шин Юрий Викто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260" cy="383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Первый проректор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Машин Юрий Викторович</w:t>
            </w:r>
          </w:p>
          <w:p w:rsidR="00C023F0" w:rsidRPr="00D97CEB" w:rsidRDefault="00C023F0" w:rsidP="0090020C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caps/>
                <w:color w:val="auto"/>
                <w:sz w:val="21"/>
                <w:szCs w:val="21"/>
              </w:rPr>
            </w:pPr>
            <w:r w:rsidRPr="00D97CEB">
              <w:rPr>
                <w:rFonts w:ascii="Tahoma" w:hAnsi="Tahoma" w:cs="Tahoma"/>
                <w:caps/>
                <w:color w:val="auto"/>
                <w:sz w:val="21"/>
                <w:szCs w:val="21"/>
              </w:rPr>
              <w:t>кандидат технических наук, доцент</w:t>
            </w:r>
          </w:p>
        </w:tc>
      </w:tr>
    </w:tbl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Родился в 1980 году в г. Могилеве.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2002 году окончил Могилевский государственный технический университет по специальности «Строительные, дорожные, подъемно-транспортные машины и оборудование».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период с 2002 по 2005 годы обучался в аспирантуре Белорусско-Российского университета. После окончания аспирантуры работал в должностях лаборанта, ассистента, старшего преподавателя, доцента. В 2008 году успешно защитил диссертацию с присвоением ученой степени кандидата технических наук.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2009 году коллективом Белорусско-Российского университета был избран на должность председателя профсоюзного комитета.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2018 году присвоено ученое звание доцента.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25.01.2019 г. назначен на должность первого проректора университета, является доцентом кафедры «Механика».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Сфера научных интересов - надежность и долговечность зубчатых передач.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Является автором более 50 научных и учебно-методических работ, в том числе 22 научных статей в изданиях Республики Беларусь и Российской Федерации, имеет 4 патента на изобретения.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Награжден Почетными грамотами Республиканского общественного объединения «Белая Русь» (2011 г., 2015 г.), Почетной грамотой Могилевского областного комитета профсоюза работников образования и науки (2011 г.), Грамотой Центрального комитета Белорусского профессионального союза работников образования и науки (2013 г.), объявлена Благодарность Председателя Совета Республики Национального собрания Республики Беларусь (2016 г.).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2018 года является депутатом Могилевского городского Совета депутатов двадцать восьмого созыва Республики Беларусь.</w:t>
      </w:r>
    </w:p>
    <w:p w:rsidR="001D5A3B" w:rsidRPr="00D97CEB" w:rsidRDefault="001D5A3B" w:rsidP="0090020C">
      <w:pPr>
        <w:spacing w:after="0" w:line="240" w:lineRule="auto"/>
        <w:contextualSpacing/>
      </w:pP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526383" cy="3338214"/>
                  <wp:effectExtent l="0" t="0" r="0" b="0"/>
                  <wp:docPr id="5" name="Рисунок 5" descr="Пашкевич Виктор Михай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шкевич Виктор Михай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161" cy="33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Проректор по научной работе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Пашкевич Виктор Михайлович</w:t>
            </w:r>
          </w:p>
          <w:p w:rsidR="00C023F0" w:rsidRPr="00D97CEB" w:rsidRDefault="00C023F0" w:rsidP="0090020C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caps/>
                <w:color w:val="auto"/>
                <w:sz w:val="21"/>
                <w:szCs w:val="21"/>
              </w:rPr>
            </w:pPr>
            <w:r w:rsidRPr="00D97CEB">
              <w:rPr>
                <w:rFonts w:ascii="Tahoma" w:hAnsi="Tahoma" w:cs="Tahoma"/>
                <w:caps/>
                <w:color w:val="auto"/>
                <w:sz w:val="21"/>
                <w:szCs w:val="21"/>
              </w:rPr>
              <w:t>доктор технических наук, профессор</w:t>
            </w:r>
          </w:p>
        </w:tc>
      </w:tr>
    </w:tbl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Родился 18.10.1967 г. Могилев.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1991 г. окончил с отличием Могилевский машиностроительный институт по специальности «Физические методы и приборы контроля качества» и поступил в аспирантуру.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1994 г. – ассистент, старший преподаватель, доцент кафедры «Технология машиностроения».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1996 г. в Институте прикладной физики НАН Беларуси защитил кандидатскую диссертацию «Совершенствование средств и методов контроля выходных параметров механических передач» по специальности 05.02.11 – «Методы контроля и диагностика в машиностроении».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Утвержден в ученом звании доцента в 1998 г.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2000-2003 г.г. обучался в докторантуре при Белорусской государственной политехнической академии (Белорусском национальном техническом университете).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Являлся стипендиатом Фонда Президента Республики Беларусь по поддержке талантливых молодых ученых.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2007 году в Белорусском национальном техническом университете защитил докторскую диссертацию «Повышение точности механической обработки и сборки изделий машиностроительного производства на основе построения и использования компьютерных обучающихся систем» по специальности 05.02.08 – «Технология машиностроения».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2007 г. – заведующий кафедрой «Технология машиностроения» Белорусско-Российского университета.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Являлся в 2008 г. победителем конкурса «Лучший по профессии» г. Могилева.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2011 г. – проректор по научной работе Белорусско-Российского университета.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Решением Президиума ВАК Республики Беларусь от 26 июня 2019 года присвоено ученое звание профессора по специальности «Технология (машиностроение)».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Основным направлением научной деятельности является компьютерная диагностика и управление качеством объектов машиностроения на основе использования обучающихся систем искусственного интеллекта. В этом направлении ведет исследования и разработку обучающихся аппаратно-программных комплексов для управления процессом сборки механических передач по параметрам кинематической точности, плавности, полноты контакта, а также их бокового зазора; систем для обеспечения точности лезвийной и абразивной механической обработки; систем автоматизированного проектирования технологической оснастки, обеспечивающих многофакторную оптимизацию конструкций на базе функциональных семантических сетей.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Результаты исследований были внедрены на Минском тракторном заводе, заводах «Красный борец», «Строммашина», «Могилевтрансмаш», Могилевском заводе «Электродвигатель», «Могилевлифтмаш», ПО «Могилевхимволокно» и других предприятиях Республики.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Автор около 200 работ, в том числе, 4 научных монографий, 46 изобретений. Является автором 30 учебно-методических работ, в том числе, 1 учебника и 5 учебных пособий.</w:t>
      </w:r>
    </w:p>
    <w:p w:rsidR="001D5A3B" w:rsidRPr="00D97CEB" w:rsidRDefault="001D5A3B" w:rsidP="0090020C">
      <w:pPr>
        <w:pStyle w:val="a3"/>
        <w:shd w:val="clear" w:color="auto" w:fill="FFFFFF"/>
        <w:spacing w:before="0" w:beforeAutospacing="0" w:after="0" w:afterAutospacing="0"/>
        <w:contextualSpacing/>
      </w:pPr>
      <w:r w:rsidRPr="00D97CEB">
        <w:rPr>
          <w:rFonts w:ascii="Arial" w:hAnsi="Arial" w:cs="Arial"/>
          <w:sz w:val="18"/>
          <w:szCs w:val="18"/>
        </w:rPr>
        <w:t>Награжден Грамотой Белорусско-Российского университета (2006); Почетной Грамотой администрации Ленинского района г.Могилева с размещением на Доске Почета (2008); Грамотой Министерства образования Республики Беларусь (2011 г.); Почетной Грамотой управления образования Могилевского областного исполнительного комитета (2013 г.); Почетной Грамотой Министерства образования и науки Российской Федерации (2016г.).</w:t>
      </w: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113670" cy="4034784"/>
                  <wp:effectExtent l="0" t="0" r="0" b="0"/>
                  <wp:docPr id="4" name="Рисунок 4" descr="ВОЛОГИНА Наталья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ЛОГИНА Наталья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847" cy="404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Проректор по учебной работе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ВОЛОГИНА Наталья Владимировна</w:t>
            </w:r>
          </w:p>
          <w:p w:rsidR="00C023F0" w:rsidRPr="00D97CEB" w:rsidRDefault="00C023F0" w:rsidP="0090020C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caps/>
                <w:color w:val="auto"/>
                <w:sz w:val="21"/>
                <w:szCs w:val="21"/>
              </w:rPr>
            </w:pPr>
            <w:r w:rsidRPr="00D97CEB">
              <w:rPr>
                <w:rFonts w:ascii="Tahoma" w:hAnsi="Tahoma" w:cs="Tahoma"/>
                <w:caps/>
                <w:color w:val="auto"/>
                <w:sz w:val="21"/>
                <w:szCs w:val="21"/>
              </w:rPr>
              <w:t>кандидат политических наук, доцент</w:t>
            </w:r>
          </w:p>
        </w:tc>
      </w:tr>
    </w:tbl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Родилась 11 июля 1972 в г. Могилеве.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1994 г. окончила с отличием исторический факультет Могилевского государственного педагогического института имени А.А. Кулешова.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1994 г. работала на кафедре «Политология и социология» МГУ им. А.А. Кулешова в должностях лаборанта, ассистента, преподавателя, старшего преподавателя, доцента.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1996 г. по 1999 г. обучалась в аспирантуре на кафедре «Политология» Белорусского государственного университета.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1999 г. защитила кандидатскую диссертацию по теме «Социальные детерминанты политической культуры общества» с присвоением ученой степени кандидата политических наук. С 2004 г. по 2007 г. проходила обучение в докторантуре на этой же кафедре. Ученое звание доцента по специальности «Политология» было присвоено в 2008 г.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2007 г. принята на работу в Белорусско-Российский университет на должность заведующего кафедрой «Гуманитарные дисциплины». Со 2 сентября 2009 года назначена на должность проректора по учебной работе и международному сотрудничеству. С 1 октября 2018 г. переведена на должность проректора по учебной работе.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Сфера научных интересов: история, теория и методология политической науки; теория политической культуры; социология культуры; история и социокультурное развитие восточнославянских государств.</w:t>
      </w:r>
    </w:p>
    <w:p w:rsidR="00F34FBC" w:rsidRPr="00D97CEB" w:rsidRDefault="00F34FBC" w:rsidP="0090020C">
      <w:pPr>
        <w:pStyle w:val="a3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Является автором более 60 научных и методических работ, в том числе с грифом Министерства образования Республики Беларусь. В 2009 году была опубликована монография «Политическая культура: теория и методология».</w:t>
      </w:r>
    </w:p>
    <w:p w:rsidR="001D5A3B" w:rsidRPr="00D97CEB" w:rsidRDefault="001D5A3B" w:rsidP="0090020C">
      <w:pPr>
        <w:spacing w:after="0" w:line="240" w:lineRule="auto"/>
        <w:contextualSpacing/>
      </w:pP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039213" cy="4015838"/>
                  <wp:effectExtent l="0" t="0" r="0" b="0"/>
                  <wp:docPr id="3" name="Рисунок 3" descr="Казанский Андре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занский Андре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187" cy="402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Проректор по идеологической и воспитательной работе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Казанский Андрей Владимирович</w:t>
            </w:r>
          </w:p>
          <w:p w:rsidR="00C023F0" w:rsidRPr="00D97CEB" w:rsidRDefault="00C023F0" w:rsidP="0090020C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caps/>
                <w:color w:val="auto"/>
                <w:sz w:val="21"/>
                <w:szCs w:val="21"/>
              </w:rPr>
            </w:pPr>
            <w:r w:rsidRPr="00D97CEB">
              <w:rPr>
                <w:rFonts w:ascii="Tahoma" w:hAnsi="Tahoma" w:cs="Tahoma"/>
                <w:caps/>
                <w:color w:val="auto"/>
                <w:sz w:val="21"/>
                <w:szCs w:val="21"/>
              </w:rPr>
              <w:t>кандидат экономических наук</w:t>
            </w:r>
          </w:p>
        </w:tc>
      </w:tr>
    </w:tbl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Казанский Андрей Владимирович после окончания Могилевского машиностроительного института в 1989 г. работал председателем профкома студентов, в  1994  г. избран председателем объединенного профкома ММИ.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Возглавляя профсоюзную организацию, большое внимание уделял развитию в институте социального партнерства, организации жилищно-бытовой, оздоровительной, воспитательной, культурно-массовой работы.</w:t>
      </w:r>
      <w:r w:rsidRPr="00D97CEB">
        <w:rPr>
          <w:rFonts w:ascii="Arial" w:hAnsi="Arial" w:cs="Arial"/>
          <w:sz w:val="18"/>
          <w:szCs w:val="18"/>
        </w:rPr>
        <w:br/>
        <w:t>В 1997 г. Казанский А.В. назначен на должность проректора по воспитательной работе, под его руководством в вузе сформирована система воспитательной и идеологической работы.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Казанский А.В. большое внимание уделяет творческого развития студенческой молодежи, в университете с 1997 года проводятся международные фестивали по интеллектуальным играм, с 2001 года проводится открытый фестиваль популярной песни, с 2006 года фестиваль современного, эстрадного и спортивного танца.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Приоритетом считает создание условий для развития спортивно-оздоровительной работы, сам является Мастером спорта Республики Беларусь.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Руководит вторичной занятостью студентов, организацией стройотрядовского движения.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Казанский А.В. с отличием закончил обучение в Академии управления при Президенте Республики Беларусь, прошел обучение в качестве соискателя ученой степени кандидата экономических наук при кафедре теории и практики государственного управления академии.</w:t>
      </w:r>
    </w:p>
    <w:p w:rsidR="009D7C6C" w:rsidRPr="00D97CEB" w:rsidRDefault="009D7C6C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Участник международных и республиканских научно-практических конференций, семинаров, имеет более  40 публикаций на темы: государственное регулирование высшего образования, управление воспитательной и идеологической работой.</w:t>
      </w:r>
    </w:p>
    <w:p w:rsidR="00F34FBC" w:rsidRPr="00D97CEB" w:rsidRDefault="00F34FBC" w:rsidP="0090020C">
      <w:pPr>
        <w:spacing w:after="0" w:line="240" w:lineRule="auto"/>
        <w:contextualSpacing/>
      </w:pP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032064" cy="4006392"/>
                  <wp:effectExtent l="0" t="0" r="0" b="0"/>
                  <wp:docPr id="2" name="Рисунок 2" descr="ШАБУНИН Сергей Леонид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АБУНИН Сергей Леонид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753" cy="402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ПРОРЕКТОР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ШАБУНИН Сергей Леонидович</w:t>
            </w:r>
          </w:p>
        </w:tc>
      </w:tr>
    </w:tbl>
    <w:p w:rsidR="009D7C6C" w:rsidRPr="00D97CEB" w:rsidRDefault="009D7C6C" w:rsidP="0090020C">
      <w:pPr>
        <w:spacing w:after="0" w:line="240" w:lineRule="auto"/>
        <w:contextualSpacing/>
      </w:pPr>
    </w:p>
    <w:p w:rsidR="009D7C6C" w:rsidRPr="00D97CEB" w:rsidRDefault="009D7C6C" w:rsidP="0090020C">
      <w:pPr>
        <w:spacing w:after="0" w:line="240" w:lineRule="auto"/>
        <w:contextualSpacing/>
      </w:pPr>
      <w:r w:rsidRPr="00D97CEB">
        <w:br w:type="page"/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D97CEB" w:rsidRPr="00D97CEB" w:rsidTr="002A282C">
        <w:tc>
          <w:tcPr>
            <w:tcW w:w="721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7CEB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746708" cy="3629339"/>
                  <wp:effectExtent l="0" t="0" r="0" b="0"/>
                  <wp:docPr id="1" name="Рисунок 1" descr="ДЕРУГИН СЕРГЕЙ АРКАД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РУГИН СЕРГЕЙ АРКАД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471" cy="364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23F0" w:rsidRPr="00D97CEB" w:rsidRDefault="00C023F0" w:rsidP="0090020C">
            <w:pPr>
              <w:pStyle w:val="3"/>
              <w:spacing w:before="0" w:line="240" w:lineRule="auto"/>
              <w:contextualSpacing/>
              <w:rPr>
                <w:rFonts w:ascii="Tahoma" w:hAnsi="Tahoma" w:cs="Tahoma"/>
                <w:b w:val="0"/>
                <w:caps/>
                <w:color w:val="auto"/>
                <w:sz w:val="27"/>
                <w:szCs w:val="27"/>
              </w:rPr>
            </w:pPr>
            <w:r w:rsidRPr="00D97CEB">
              <w:rPr>
                <w:rFonts w:ascii="Tahoma" w:hAnsi="Tahoma" w:cs="Tahoma"/>
                <w:b w:val="0"/>
                <w:caps/>
                <w:color w:val="auto"/>
              </w:rPr>
              <w:t>ПРОРЕКТОР</w:t>
            </w:r>
          </w:p>
          <w:p w:rsidR="00C023F0" w:rsidRPr="00D97CEB" w:rsidRDefault="00C023F0" w:rsidP="0090020C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b w:val="0"/>
                <w:caps/>
              </w:rPr>
            </w:pPr>
            <w:r w:rsidRPr="00D97CEB">
              <w:rPr>
                <w:rFonts w:ascii="Tahoma" w:hAnsi="Tahoma" w:cs="Tahoma"/>
                <w:b w:val="0"/>
                <w:caps/>
              </w:rPr>
              <w:t>ДЕРУГИН СЕРГЕЙ АРКАДЬЕВИЧ</w:t>
            </w:r>
          </w:p>
        </w:tc>
      </w:tr>
    </w:tbl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1982 году с отличием окончил Могилевский строительный техникум по специальности «Промышленное и гражданское строительство».</w:t>
      </w:r>
    </w:p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С 1983 по 1985 год служба в рядах Советской армии.</w:t>
      </w:r>
    </w:p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1988 году принят на работу инженером по капремонту Могилевского машиностроительного института.</w:t>
      </w:r>
    </w:p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1991 году окончил Могилевский машиностроительный институт по специальности «Подъемно-транспортные машины и оборудование».</w:t>
      </w:r>
    </w:p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В 2008 году переведен на должность ведущего инженера по организации, эксплуатации и ремонту зданий и сооружений в хозяйственный отдел.</w:t>
      </w:r>
    </w:p>
    <w:p w:rsidR="001B4C2A" w:rsidRPr="00D97CEB" w:rsidRDefault="001B4C2A" w:rsidP="0090020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D97CEB">
        <w:rPr>
          <w:rFonts w:ascii="Arial" w:hAnsi="Arial" w:cs="Arial"/>
          <w:sz w:val="18"/>
          <w:szCs w:val="18"/>
        </w:rPr>
        <w:t>C 19.12.2017 года назначен на должность проректора.</w:t>
      </w:r>
    </w:p>
    <w:p w:rsidR="00372982" w:rsidRDefault="00372982" w:rsidP="0090020C">
      <w:pPr>
        <w:spacing w:after="0" w:line="240" w:lineRule="auto"/>
        <w:contextualSpacing/>
      </w:pPr>
      <w:r>
        <w:br w:type="page"/>
      </w:r>
    </w:p>
    <w:p w:rsidR="00372982" w:rsidRDefault="00372982" w:rsidP="0090020C">
      <w:pPr>
        <w:pStyle w:val="2"/>
        <w:shd w:val="clear" w:color="auto" w:fill="F5F5F5"/>
        <w:spacing w:before="0" w:beforeAutospacing="0" w:after="0" w:afterAutospacing="0"/>
        <w:contextualSpacing/>
        <w:rPr>
          <w:rFonts w:ascii="Tahoma" w:hAnsi="Tahoma" w:cs="Tahoma"/>
          <w:caps/>
          <w:color w:val="333333"/>
          <w:sz w:val="24"/>
          <w:szCs w:val="24"/>
        </w:rPr>
      </w:pPr>
      <w:r w:rsidRPr="0090020C">
        <w:rPr>
          <w:rFonts w:ascii="Tahoma" w:hAnsi="Tahoma" w:cs="Tahoma"/>
          <w:caps/>
          <w:color w:val="333333"/>
          <w:sz w:val="24"/>
          <w:szCs w:val="24"/>
        </w:rPr>
        <w:lastRenderedPageBreak/>
        <w:t>Должностные лица</w:t>
      </w:r>
    </w:p>
    <w:tbl>
      <w:tblPr>
        <w:tblW w:w="15876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7939"/>
      </w:tblGrid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Ректор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ЛУСТЕНКОВ Михаил Евгеньевич</w:t>
            </w:r>
            <w:r>
              <w:br/>
              <w:t>д-р техн. наук, профессор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Первый проректор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МАШИН Юрий Викторович</w:t>
            </w:r>
            <w:r>
              <w:br/>
              <w:t>канд. техн. наук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Проректор по научной работе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ПАШКЕВИЧ Виктор Михайлович</w:t>
            </w:r>
            <w:r>
              <w:br/>
              <w:t>д-р техн. наук, профессор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Проректор по учебной работе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ВОЛОГИНА Наталья Владимировна</w:t>
            </w:r>
            <w:r>
              <w:br/>
              <w:t>канд. полит. наук, доцент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Проректор по идеологической и воспитательной работе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КАЗАНСКИЙ Андрей Владимирович</w:t>
            </w:r>
            <w:r>
              <w:br/>
              <w:t>канд. экономических наук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Проректор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ДЕРУГИН Сергей Аркадьевич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Проректор (по безопасности, режиму и кадрам)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ШАБУНИН Сергей Леонидович</w:t>
            </w:r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Председатель профкома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БЕЛЯЕВА Марина Александровна</w:t>
            </w:r>
            <w:bookmarkStart w:id="0" w:name="_GoBack"/>
            <w:bookmarkEnd w:id="0"/>
          </w:p>
        </w:tc>
      </w:tr>
      <w:tr w:rsidR="0090020C" w:rsidTr="0090020C">
        <w:tc>
          <w:tcPr>
            <w:tcW w:w="42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Главный бухгалтер</w:t>
            </w:r>
          </w:p>
        </w:tc>
        <w:tc>
          <w:tcPr>
            <w:tcW w:w="42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020C" w:rsidRDefault="0090020C" w:rsidP="0090020C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СТЕПАНОВА Елена Александровна</w:t>
            </w:r>
          </w:p>
        </w:tc>
      </w:tr>
    </w:tbl>
    <w:p w:rsidR="00372982" w:rsidRDefault="00372982" w:rsidP="0090020C">
      <w:pPr>
        <w:spacing w:after="0" w:line="240" w:lineRule="auto"/>
        <w:contextualSpacing/>
      </w:pPr>
    </w:p>
    <w:p w:rsidR="00372982" w:rsidRDefault="00372982" w:rsidP="0090020C">
      <w:pPr>
        <w:spacing w:after="0" w:line="240" w:lineRule="auto"/>
        <w:contextualSpacing/>
      </w:pPr>
      <w:r>
        <w:br w:type="page"/>
      </w:r>
    </w:p>
    <w:p w:rsidR="00875A1D" w:rsidRDefault="00875A1D" w:rsidP="0090020C">
      <w:pPr>
        <w:pStyle w:val="2"/>
        <w:shd w:val="clear" w:color="auto" w:fill="F5F5F5"/>
        <w:spacing w:before="0" w:beforeAutospacing="0" w:after="0" w:afterAutospacing="0"/>
        <w:contextualSpacing/>
        <w:rPr>
          <w:rFonts w:ascii="Tahoma" w:hAnsi="Tahoma" w:cs="Tahoma"/>
          <w:caps/>
          <w:color w:val="333333"/>
          <w:sz w:val="24"/>
          <w:szCs w:val="24"/>
        </w:rPr>
      </w:pPr>
      <w:r w:rsidRPr="0090020C">
        <w:rPr>
          <w:rFonts w:ascii="Tahoma" w:hAnsi="Tahoma" w:cs="Tahoma"/>
          <w:caps/>
          <w:color w:val="333333"/>
          <w:sz w:val="24"/>
          <w:szCs w:val="24"/>
        </w:rPr>
        <w:lastRenderedPageBreak/>
        <w:t>ректорат, факультет</w:t>
      </w:r>
      <w:r w:rsidR="003E1CDC">
        <w:rPr>
          <w:rFonts w:ascii="Tahoma" w:hAnsi="Tahoma" w:cs="Tahoma"/>
          <w:caps/>
          <w:color w:val="333333"/>
          <w:sz w:val="24"/>
          <w:szCs w:val="24"/>
        </w:rPr>
        <w:t>ы</w:t>
      </w:r>
      <w:r w:rsidRPr="0090020C">
        <w:rPr>
          <w:rFonts w:ascii="Tahoma" w:hAnsi="Tahoma" w:cs="Tahoma"/>
          <w:caps/>
          <w:color w:val="333333"/>
          <w:sz w:val="24"/>
          <w:szCs w:val="24"/>
        </w:rPr>
        <w:t>, кафедр</w:t>
      </w:r>
      <w:r w:rsidR="003E1CDC">
        <w:rPr>
          <w:rFonts w:ascii="Tahoma" w:hAnsi="Tahoma" w:cs="Tahoma"/>
          <w:caps/>
          <w:color w:val="333333"/>
          <w:sz w:val="24"/>
          <w:szCs w:val="24"/>
        </w:rPr>
        <w:t>ы</w:t>
      </w:r>
      <w:r w:rsidRPr="0090020C">
        <w:rPr>
          <w:rFonts w:ascii="Tahoma" w:hAnsi="Tahoma" w:cs="Tahoma"/>
          <w:caps/>
          <w:color w:val="333333"/>
          <w:sz w:val="24"/>
          <w:szCs w:val="24"/>
        </w:rPr>
        <w:t xml:space="preserve"> и подразделени</w:t>
      </w:r>
      <w:r w:rsidR="003E1CDC">
        <w:rPr>
          <w:rFonts w:ascii="Tahoma" w:hAnsi="Tahoma" w:cs="Tahoma"/>
          <w:caps/>
          <w:color w:val="333333"/>
          <w:sz w:val="24"/>
          <w:szCs w:val="24"/>
        </w:rPr>
        <w:t>я</w:t>
      </w:r>
      <w:r w:rsidRPr="0090020C">
        <w:rPr>
          <w:rFonts w:ascii="Tahoma" w:hAnsi="Tahoma" w:cs="Tahoma"/>
          <w:caps/>
          <w:color w:val="333333"/>
          <w:sz w:val="24"/>
          <w:szCs w:val="24"/>
        </w:rPr>
        <w:t xml:space="preserve"> Белорусско-Российского университета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0"/>
        <w:gridCol w:w="5474"/>
        <w:gridCol w:w="246"/>
        <w:gridCol w:w="246"/>
      </w:tblGrid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ЛУСТЕНКОВ Михаил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СТЕПАНОВА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Приемная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НИЗОВЦОВА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МАШИН Юрий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Проректор по научной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ПАШКЕВИЧ Виктор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ВОЛОГИНА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Проректор по идеологической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КАЗАНСКИЙ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ДЕРУГИН Сергей Аркадьевич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ШАБУНИН Сергей Леонидович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КАШПАР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Председатель профкома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БЕЛЯЕВА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Председатель профкома студентов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ВЕСЕЛОВ Валерий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Комитет БРСМ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ЗОНТОВА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Региональный центр тестирования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ДОВГАЛЕВ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Подготовительные курсы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КРЮЧКОВА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ФАКУЛЬТЕТЫ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Автомеханический</w:t>
            </w:r>
            <w:r>
              <w:br/>
              <w:t>специалист - Иванова Светлана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ст.препод., заместитель декана по ИиВР:</w:t>
            </w:r>
            <w:r>
              <w:br/>
              <w:t>МЕЛЬНИКОВ Александр Сергеевич</w:t>
            </w:r>
            <w:r>
              <w:br/>
              <w:t>РОМАНОВИЧ Юрий Сергеевич</w:t>
            </w:r>
            <w:r>
              <w:br/>
              <w:t>СМОЛЯР Алла Петоровна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Машиностроительный</w:t>
            </w:r>
            <w:r>
              <w:br/>
            </w:r>
            <w:r>
              <w:lastRenderedPageBreak/>
              <w:t>специалист - Горшкова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декан, доцент, заместитель декана по ИиВР:</w:t>
            </w:r>
            <w:r>
              <w:br/>
            </w:r>
            <w:r>
              <w:lastRenderedPageBreak/>
              <w:t>СВИРЕПА Дмитрий Михайлович</w:t>
            </w:r>
            <w:r>
              <w:br/>
              <w:t>ИЛЬЮШИНА Елена Валерьевна</w:t>
            </w:r>
            <w:r>
              <w:br/>
              <w:t>ФЕДОСЕНКО Алексей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Строительный</w:t>
            </w:r>
            <w:r>
              <w:br/>
              <w:t>специалист - Митренкова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доцент, заместитель декана по ИиВР:</w:t>
            </w:r>
            <w:r>
              <w:br/>
              <w:t>ГОЛУШКОВА Ольга Васильевна</w:t>
            </w:r>
            <w:r>
              <w:br/>
              <w:t>КОВАЛЕНКО Олег Евгеньевич</w:t>
            </w:r>
            <w:r>
              <w:br/>
              <w:t>ЛИСОВАЯ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Электротехнический</w:t>
            </w:r>
            <w:r>
              <w:br/>
              <w:t>специалист - ГРУШЕЦКАЯ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доцент, заместитель декана по ИиВР:</w:t>
            </w:r>
            <w:r>
              <w:br/>
              <w:t>БОЛОТОВ Сергей Владимирович</w:t>
            </w:r>
            <w:r>
              <w:br/>
              <w:t>ГЕРАСИМЕНКО Никита Васильевич</w:t>
            </w:r>
            <w:r>
              <w:br/>
              <w:t>ПАРАШКОВ Семен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Факультет управления и инноваций</w:t>
            </w:r>
            <w:r>
              <w:br/>
              <w:t>специалист - Дроздова Наталья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доцент, заместитель декана по ИиВР, специалист:</w:t>
            </w:r>
            <w:r>
              <w:br/>
              <w:t>МАКОВЕЦКИЙ Илья Иванович</w:t>
            </w:r>
            <w:r>
              <w:br/>
              <w:t>ПРИМАК Игорь Ульянович</w:t>
            </w:r>
            <w:r>
              <w:br/>
              <w:t>СТАРОВОЙТОВА Елена Леонидовна</w:t>
            </w:r>
            <w:r>
              <w:br/>
              <w:t>ГОЛИКОВА Валентина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Инженерно-экономический</w:t>
            </w:r>
            <w:r>
              <w:br/>
              <w:t>специалист - Штунь Ульяна Сергеевна</w:t>
            </w:r>
            <w:r>
              <w:br/>
              <w:t>специалист -Лянтикова Ксения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заместитель декана, заместитель декана по ИиВР:</w:t>
            </w:r>
            <w:r>
              <w:br/>
              <w:t>КУЛАБУХОВ Артём Владимирович</w:t>
            </w:r>
            <w:r>
              <w:br/>
              <w:t>ТРУСОВ Игорь Валерьевич</w:t>
            </w:r>
            <w:r>
              <w:br/>
              <w:t>РЫТОВА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Инженерный заочного образования</w:t>
            </w:r>
            <w:r>
              <w:br/>
              <w:t>специалист - ПАСЕЦКАЯ Ирина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декан, заместитель декана, специалист:</w:t>
            </w:r>
            <w:r>
              <w:br/>
              <w:t>РОГОЖИН Владимир Дмитриевич</w:t>
            </w:r>
            <w:r>
              <w:br/>
              <w:t>ФЕДОРЕНКО Алексей Михайлович</w:t>
            </w:r>
            <w:r>
              <w:br/>
              <w:t>КУРЛОВИЧ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Региональный центр тестирования (РЦТ)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начальник, методист:</w:t>
            </w:r>
            <w:r>
              <w:br/>
              <w:t>ДОВГАЛЕВ Александр Михайлович</w:t>
            </w:r>
            <w:r>
              <w:br/>
              <w:t>ПАНЬКОВА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Институт повышения квалификации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Директор, заместитель директора: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САМАРЦЕВ Сергей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СИЛИН Руслан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директора по учебной и инновационной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КАМИНСКАЯ Светлана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Центр оперативной полиграфии «МакПринт»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Архитектурно-строительный колледж</w:t>
            </w:r>
          </w:p>
        </w:tc>
      </w:tr>
      <w:tr w:rsidR="00875A1D" w:rsidTr="003E1CDC"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БАШАРКИН Константин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Приемная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КОЖУРЕНКО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ПОТЕМКИНА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Инспектор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БОЛОШКИНА Елена Кузьминична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Бухгалтер (АСК)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САФОНОВА Элеонора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Лицей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ГОЛИКОВ Георгий Емельянович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ЛУЗИНОВА Валентина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Приемная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ШТУКАРЬ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ИВАНОВА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КАФЕДРЫ ФАКУЛЬТЕТОВ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Транспортные и технологические машины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ЛЕСКОВЕЦ Игорь Вадимович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Основы проектирования машин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ПРУДНИКОВ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Технология машиностроения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ШЕМЕНКОВ Владимир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ХАТЕТОВСКИЙ Станислав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Оборудование и технология сварочного производства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КОРОТЕЕВ Артур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Технологии металлов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ЯКУБОВИЧ Дмитрий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ДАНИЛОВ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Автомобильные дороги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БРАНОВИЦКИЙ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Техносферная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ЩУР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Электропривод и автоматизация промышленных установок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КОВАЛЬ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Автоматизированные системы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ЯКИМОВ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Программное обеспечение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КУТУЗОВ Виктор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Физические методы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ХОМЧЕНКО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Логистика и организация производства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ГРИНЕВИЧ 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Маркетинг и менеджмент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АЛЕКСАНДРОВ Анатолий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Высшая 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ЗАМУРАЕВ Виталий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Экономика и управление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РОМАНЬКОВА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Гуманитарные дисциплины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ЦУМАРЕВА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Военная кафедра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ГОТТО Иван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Административно-управленческий аппарат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канцелярией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СВИРИДОВА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архивом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КАПИТОНОВА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Секретарь ученого совета университета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МЕЛЬНИКОВА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КАРЕЛИН Эдуард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АСМОЛОВСКАЯ Кристина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инженер по охране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ДАВЫДЕНКО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специалист по ГОиЧС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ПИЛИК Владимир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КАЗАКОВА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специалист по международной деятельности университета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ПЛЯКИН Роман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патентно-информационного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БРИСКИНА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аспирантурой и докторантурой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ЮШКЕВИЧ Надежда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Учебные мастерские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МЕШКАНЦОВ Игорь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Здравпункт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Центр менеджмента качества образовательной деятельности (далее ЦМК)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МАКОВЕЦКАЯ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учебно-методического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ПЕЧКОВСКАЯ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БЕРЕСНЕВ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Группа обеспечения дистанционного обучения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КЕМОВА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отдела развития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СЛАВИНСКИЙ Артур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Группа администрирования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РОГОЛЕВ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отдела перспективного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ПЕТРЕНКО Михаил Леонидович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Руководитель производственной практики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КАТКОВ Валентин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Диспетчерская организационного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редакционно-издательского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ЧЕРВИНСКАЯ Александра Тадеушевна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Оперативная полиграфия редакционно-издательского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Отдел кадров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СКАРЫНО Борис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СУХОВАРОВА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БОГОРОДОВА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БАРКОВА Анастасия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Специалист по кадрам 1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АЛЬ-ДЖАРАХ Юлия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ТКАЧЕВА Инна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специалист по моб.-орг. работе и воинскому учету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ГЛУШАКОВА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Бухгалтерия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СТЕПАНОВА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главного бухгалтера (бюджет)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ТАЛЕРЧИК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главного бухгалтера (внебюджет)/материальная группа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ТАПОРЧИКОВА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Группа по учету заработной платы и стипендии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ЖУРАВКОВА Марина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Платное обучение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Планово-финансовый отдел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ЛОБАНОВА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ПРОТАСОВА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lastRenderedPageBreak/>
              <w:t>Социально-педагогическая и психологическая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ТАРЕЛКИН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t>Студенческий клуб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Спортивный клуб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КАЗЮКО Ирина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Отдел по профориентационной и информационной работе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ЮРКОВА Виктория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Научно-исследовательская часть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Заместитель проректора по научной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УСИК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ПЕХТЕРЕВА Анна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Центра сертификации и испытаний</w:t>
            </w:r>
            <w:r>
              <w:br/>
              <w:t>Бухгалтерия СЦИ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ЧЕШКО Максим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Административно-хозяйственная часть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Начальник хозяйственного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КУДРЕВИЧ Леонид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экономист по материально-техническому снабжению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ТРУСОВА Ирина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инженер-энергетик группы инженерно-технического обслуживания университета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ОЛАДЬКО Дмитрий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Ведущий инженер-механик группы санитарно-технического и транспортного обслуживания университета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ДОЛИНСКИЙ Валерий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Инженер по драгметаллам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БОНДИКОВА Инна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Инженер по организации, эксплуатации и ремонту зданий и сооружений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ДОБРЫГИНА Тамара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t>Паспортист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МОСТОВАЯ Светлана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t>Ведущий инженер ремонтно-строительной группы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КУЦКОВ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lastRenderedPageBreak/>
              <w:t>Учебные корпуса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Комендант, учебный корпус №1 , пост охраны</w:t>
            </w:r>
            <w:r>
              <w:br/>
              <w:t>Комендант, учебный корпус №3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ВАСИЛЬЕВА Елена Михайловна</w:t>
            </w:r>
            <w:r>
              <w:br/>
              <w:t>ШЕРШНЕВА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Комендант, учебный корпус №2, пост охраны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КОНДРАТЕНКО Мария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Комендант, учебный корпус №4, пост охраны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ИЛЬИНОВА Алла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Учебный корпус №5, комендант, полигон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МАЛАШЕНКО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Комендант, учебный корпус №6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ШИБЕКО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  <w:r>
              <w:t>Комендант, учебный корпус №7, пост охраны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ТРУНОВА Елена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rPr>
                <w:rStyle w:val="a4"/>
              </w:rPr>
              <w:t>Общежития</w:t>
            </w: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общежитием №1, вахта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ОГОРОДНИКОВА Валентина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общежитием №2,</w:t>
            </w:r>
            <w:r>
              <w:br/>
              <w:t>вахта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КОЗЛОВА Елена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общежитием №3, вахта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ПАРФЕНЕНКО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столовой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БЕЛЯСОВА Ирина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75A1D" w:rsidTr="003E1C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  <w:r>
              <w:t>Заведующий производством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A1D" w:rsidRDefault="00875A1D" w:rsidP="0090020C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5A1D" w:rsidRDefault="00875A1D" w:rsidP="0090020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43221" w:rsidRPr="00D97CEB" w:rsidRDefault="00243221" w:rsidP="0090020C">
      <w:pPr>
        <w:spacing w:after="0" w:line="240" w:lineRule="auto"/>
        <w:contextualSpacing/>
      </w:pPr>
    </w:p>
    <w:sectPr w:rsidR="00243221" w:rsidRPr="00D97C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888"/>
    <w:rsid w:val="0004302E"/>
    <w:rsid w:val="00091401"/>
    <w:rsid w:val="001A4EF4"/>
    <w:rsid w:val="001B4C2A"/>
    <w:rsid w:val="001C34A2"/>
    <w:rsid w:val="001D5A3B"/>
    <w:rsid w:val="00243221"/>
    <w:rsid w:val="0025133F"/>
    <w:rsid w:val="002A282C"/>
    <w:rsid w:val="0033018F"/>
    <w:rsid w:val="00372982"/>
    <w:rsid w:val="003D090D"/>
    <w:rsid w:val="003E1CDC"/>
    <w:rsid w:val="0044446C"/>
    <w:rsid w:val="004E4A62"/>
    <w:rsid w:val="00553AA0"/>
    <w:rsid w:val="00595A02"/>
    <w:rsid w:val="0068269D"/>
    <w:rsid w:val="00727EB8"/>
    <w:rsid w:val="00765429"/>
    <w:rsid w:val="00765A1A"/>
    <w:rsid w:val="00777841"/>
    <w:rsid w:val="00807380"/>
    <w:rsid w:val="00875A1D"/>
    <w:rsid w:val="008C09C5"/>
    <w:rsid w:val="0090020C"/>
    <w:rsid w:val="0097184D"/>
    <w:rsid w:val="009D7C6C"/>
    <w:rsid w:val="009F48C4"/>
    <w:rsid w:val="00A22E7B"/>
    <w:rsid w:val="00A23DD1"/>
    <w:rsid w:val="00BE110E"/>
    <w:rsid w:val="00C023F0"/>
    <w:rsid w:val="00C76735"/>
    <w:rsid w:val="00D97CEB"/>
    <w:rsid w:val="00F32F49"/>
    <w:rsid w:val="00F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98A1"/>
  <w15:docId w15:val="{3AF63BED-B551-4F9F-B05E-9ADE0518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3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023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75A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201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6035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69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17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46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27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2025-07-04T07:26:00Z</dcterms:modified>
</cp:coreProperties>
</file>